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ADD5" w14:textId="77777777" w:rsidR="0032609D" w:rsidRDefault="0032609D" w:rsidP="0032609D">
      <w:pPr>
        <w:pStyle w:val="BodyText"/>
        <w:ind w:left="1440"/>
      </w:pPr>
    </w:p>
    <w:p w14:paraId="3775BDDE" w14:textId="14AFBD73" w:rsidR="0032609D" w:rsidRPr="003B202D" w:rsidRDefault="0032609D" w:rsidP="0032609D">
      <w:pPr>
        <w:pStyle w:val="BodyText"/>
        <w:ind w:left="1440"/>
      </w:pPr>
      <w:r w:rsidRPr="003B202D">
        <w:t>[INSERT LOGO/LETTERHEAD HERE]</w:t>
      </w:r>
    </w:p>
    <w:p w14:paraId="1B6DEA60" w14:textId="269907FB" w:rsidR="000E00C0" w:rsidRDefault="000E00C0" w:rsidP="000E00C0">
      <w:pPr>
        <w:pStyle w:val="BodyText"/>
        <w:ind w:left="1440"/>
        <w:rPr>
          <w:sz w:val="20"/>
        </w:rPr>
      </w:pPr>
    </w:p>
    <w:p w14:paraId="62C518A6" w14:textId="77777777" w:rsidR="000E00C0" w:rsidRDefault="000E00C0" w:rsidP="000E00C0">
      <w:pPr>
        <w:pStyle w:val="BodyText"/>
        <w:spacing w:before="7"/>
        <w:rPr>
          <w:i/>
          <w:sz w:val="14"/>
        </w:rPr>
      </w:pPr>
    </w:p>
    <w:p w14:paraId="09C5356C" w14:textId="77777777" w:rsidR="0032609D" w:rsidRDefault="0032609D" w:rsidP="000E00C0">
      <w:pPr>
        <w:pStyle w:val="BodyText"/>
        <w:spacing w:before="7"/>
        <w:rPr>
          <w:i/>
          <w:sz w:val="14"/>
        </w:rPr>
      </w:pPr>
    </w:p>
    <w:p w14:paraId="791FA202" w14:textId="77777777" w:rsidR="002D4B8A" w:rsidRDefault="002D4B8A" w:rsidP="002D4B8A">
      <w:pPr>
        <w:pStyle w:val="BodyText"/>
        <w:spacing w:before="91"/>
        <w:ind w:left="1440"/>
        <w:rPr>
          <w:rFonts w:ascii="Times New Roman"/>
        </w:rPr>
      </w:pPr>
      <w:bookmarkStart w:id="0" w:name="8_UPDATED_One_Case_CP-CRE_Tier_3_Letter_"/>
      <w:bookmarkStart w:id="1" w:name="_bookmark5"/>
      <w:bookmarkEnd w:id="0"/>
      <w:bookmarkEnd w:id="1"/>
      <w:r>
        <w:rPr>
          <w:rFonts w:ascii="Times New Roman"/>
          <w:spacing w:val="-2"/>
        </w:rPr>
        <w:t>[DATE]</w:t>
      </w:r>
    </w:p>
    <w:p w14:paraId="4D971672" w14:textId="77777777" w:rsidR="002D4B8A" w:rsidRDefault="002D4B8A" w:rsidP="002D4B8A">
      <w:pPr>
        <w:pStyle w:val="BodyText"/>
        <w:rPr>
          <w:rFonts w:ascii="Times New Roman"/>
          <w:sz w:val="24"/>
        </w:rPr>
      </w:pPr>
    </w:p>
    <w:p w14:paraId="3844E6A9" w14:textId="77777777" w:rsidR="002D4B8A" w:rsidRDefault="002D4B8A" w:rsidP="002D4B8A">
      <w:pPr>
        <w:pStyle w:val="BodyText"/>
        <w:spacing w:before="2"/>
        <w:rPr>
          <w:rFonts w:ascii="Times New Roman"/>
          <w:sz w:val="20"/>
        </w:rPr>
      </w:pPr>
    </w:p>
    <w:p w14:paraId="4651B3AA" w14:textId="77777777" w:rsidR="002D4B8A" w:rsidRDefault="002D4B8A" w:rsidP="002D4B8A">
      <w:pPr>
        <w:pStyle w:val="BodyText"/>
        <w:ind w:left="1440" w:right="9024"/>
        <w:rPr>
          <w:rFonts w:ascii="Times New Roman"/>
        </w:rPr>
      </w:pPr>
      <w:r>
        <w:rPr>
          <w:rFonts w:ascii="Times New Roman"/>
        </w:rPr>
        <w:t>[Name, Title] [Name</w:t>
      </w:r>
      <w:r>
        <w:rPr>
          <w:rFonts w:ascii="Times New Roman"/>
          <w:spacing w:val="-14"/>
        </w:rPr>
        <w:t xml:space="preserve"> </w:t>
      </w:r>
      <w:r>
        <w:rPr>
          <w:rFonts w:ascii="Times New Roman"/>
        </w:rPr>
        <w:t>of</w:t>
      </w:r>
      <w:r>
        <w:rPr>
          <w:rFonts w:ascii="Times New Roman"/>
          <w:spacing w:val="-14"/>
        </w:rPr>
        <w:t xml:space="preserve"> </w:t>
      </w:r>
      <w:r>
        <w:rPr>
          <w:rFonts w:ascii="Times New Roman"/>
        </w:rPr>
        <w:t>Facility] [Address 1]</w:t>
      </w:r>
    </w:p>
    <w:p w14:paraId="47666B88" w14:textId="77777777" w:rsidR="002D4B8A" w:rsidRDefault="002D4B8A" w:rsidP="002D4B8A">
      <w:pPr>
        <w:pStyle w:val="BodyText"/>
        <w:spacing w:line="252" w:lineRule="exact"/>
        <w:ind w:left="1440"/>
        <w:rPr>
          <w:rFonts w:ascii="Times New Roman"/>
        </w:rPr>
      </w:pPr>
      <w:r>
        <w:rPr>
          <w:rFonts w:ascii="Times New Roman"/>
        </w:rPr>
        <w:t>[Address</w:t>
      </w:r>
      <w:r>
        <w:rPr>
          <w:rFonts w:ascii="Times New Roman"/>
          <w:spacing w:val="-5"/>
        </w:rPr>
        <w:t xml:space="preserve"> 2]</w:t>
      </w:r>
    </w:p>
    <w:p w14:paraId="3F381407" w14:textId="77777777" w:rsidR="002D4B8A" w:rsidRDefault="002D4B8A" w:rsidP="002D4B8A">
      <w:pPr>
        <w:pStyle w:val="BodyText"/>
        <w:rPr>
          <w:rFonts w:ascii="Times New Roman"/>
          <w:sz w:val="24"/>
        </w:rPr>
      </w:pPr>
    </w:p>
    <w:p w14:paraId="65651F4A" w14:textId="77777777" w:rsidR="002D4B8A" w:rsidRDefault="002D4B8A" w:rsidP="002D4B8A">
      <w:pPr>
        <w:pStyle w:val="BodyText"/>
        <w:rPr>
          <w:rFonts w:ascii="Times New Roman"/>
          <w:sz w:val="20"/>
        </w:rPr>
      </w:pPr>
    </w:p>
    <w:p w14:paraId="736E5669" w14:textId="77777777" w:rsidR="002D4B8A" w:rsidRDefault="002D4B8A" w:rsidP="002D4B8A">
      <w:pPr>
        <w:pStyle w:val="BodyText"/>
        <w:ind w:left="1440"/>
        <w:rPr>
          <w:rFonts w:ascii="Times New Roman"/>
        </w:rPr>
      </w:pPr>
      <w:r>
        <w:rPr>
          <w:rFonts w:ascii="Times New Roman"/>
        </w:rPr>
        <w:t>Dear</w:t>
      </w:r>
      <w:r>
        <w:rPr>
          <w:rFonts w:ascii="Times New Roman"/>
          <w:spacing w:val="-2"/>
        </w:rPr>
        <w:t xml:space="preserve"> [Addressee],</w:t>
      </w:r>
    </w:p>
    <w:p w14:paraId="579DDA86" w14:textId="77777777" w:rsidR="000E00C0" w:rsidRDefault="000E00C0" w:rsidP="000E00C0">
      <w:pPr>
        <w:pStyle w:val="BodyText"/>
        <w:rPr>
          <w:rFonts w:ascii="Times New Roman"/>
        </w:rPr>
      </w:pPr>
    </w:p>
    <w:p w14:paraId="5DD519C6" w14:textId="38AA88AE" w:rsidR="000E00C0" w:rsidRPr="0032609D" w:rsidRDefault="000E00C0" w:rsidP="000E00C0">
      <w:pPr>
        <w:pStyle w:val="BodyText"/>
        <w:ind w:left="1440" w:right="1489"/>
        <w:rPr>
          <w:rFonts w:ascii="Times New Roman"/>
        </w:rPr>
      </w:pPr>
      <w:r>
        <w:rPr>
          <w:rFonts w:ascii="Times New Roman"/>
        </w:rPr>
        <w:t xml:space="preserve">The Pennsylvania </w:t>
      </w:r>
      <w:r w:rsidRPr="0032609D">
        <w:rPr>
          <w:rFonts w:ascii="Times New Roman"/>
        </w:rPr>
        <w:t>Department of Health (Department), Bureau of Epidemiology recently became aware of</w:t>
      </w:r>
      <w:r w:rsidRPr="0032609D">
        <w:rPr>
          <w:rFonts w:ascii="Times New Roman"/>
          <w:spacing w:val="-3"/>
        </w:rPr>
        <w:t xml:space="preserve"> </w:t>
      </w:r>
      <w:r w:rsidRPr="0032609D">
        <w:rPr>
          <w:rFonts w:ascii="Times New Roman"/>
        </w:rPr>
        <w:t>a</w:t>
      </w:r>
      <w:r w:rsidRPr="0032609D">
        <w:rPr>
          <w:rFonts w:ascii="Times New Roman"/>
          <w:spacing w:val="-6"/>
        </w:rPr>
        <w:t xml:space="preserve"> </w:t>
      </w:r>
      <w:r w:rsidRPr="0032609D">
        <w:rPr>
          <w:rFonts w:ascii="Times New Roman"/>
        </w:rPr>
        <w:t>report</w:t>
      </w:r>
      <w:r w:rsidRPr="0032609D">
        <w:rPr>
          <w:rFonts w:ascii="Times New Roman"/>
          <w:spacing w:val="-3"/>
        </w:rPr>
        <w:t xml:space="preserve"> </w:t>
      </w:r>
      <w:r w:rsidRPr="0032609D">
        <w:rPr>
          <w:rFonts w:ascii="Times New Roman"/>
        </w:rPr>
        <w:t>of</w:t>
      </w:r>
      <w:r w:rsidRPr="0032609D">
        <w:rPr>
          <w:rFonts w:ascii="Times New Roman"/>
          <w:spacing w:val="-3"/>
        </w:rPr>
        <w:t xml:space="preserve"> </w:t>
      </w:r>
      <w:r w:rsidR="00CE0503" w:rsidRPr="0032609D">
        <w:rPr>
          <w:rFonts w:ascii="Times New Roman"/>
          <w:spacing w:val="-3"/>
        </w:rPr>
        <w:t xml:space="preserve">a </w:t>
      </w:r>
      <w:r w:rsidRPr="0032609D">
        <w:rPr>
          <w:rFonts w:ascii="Times New Roman"/>
        </w:rPr>
        <w:t>carbapenemase-producing</w:t>
      </w:r>
      <w:r w:rsidRPr="0032609D">
        <w:rPr>
          <w:rFonts w:ascii="Times New Roman"/>
          <w:spacing w:val="-4"/>
        </w:rPr>
        <w:t xml:space="preserve"> </w:t>
      </w:r>
      <w:r w:rsidR="004C571E" w:rsidRPr="0032609D">
        <w:rPr>
          <w:rFonts w:ascii="Times New Roman"/>
        </w:rPr>
        <w:t>organism</w:t>
      </w:r>
      <w:r w:rsidRPr="0032609D">
        <w:rPr>
          <w:rFonts w:ascii="Times New Roman"/>
          <w:spacing w:val="-6"/>
        </w:rPr>
        <w:t xml:space="preserve"> </w:t>
      </w:r>
      <w:r w:rsidRPr="0032609D">
        <w:rPr>
          <w:rFonts w:ascii="Times New Roman"/>
        </w:rPr>
        <w:t>(CP</w:t>
      </w:r>
      <w:r w:rsidR="004C571E" w:rsidRPr="0032609D">
        <w:rPr>
          <w:rFonts w:ascii="Times New Roman"/>
        </w:rPr>
        <w:t>O</w:t>
      </w:r>
      <w:r w:rsidRPr="0032609D">
        <w:rPr>
          <w:rFonts w:ascii="Times New Roman"/>
        </w:rPr>
        <w:t>)</w:t>
      </w:r>
      <w:r w:rsidRPr="0032609D">
        <w:rPr>
          <w:rFonts w:ascii="Times New Roman"/>
          <w:spacing w:val="-3"/>
        </w:rPr>
        <w:t xml:space="preserve"> </w:t>
      </w:r>
      <w:r w:rsidRPr="0032609D">
        <w:rPr>
          <w:rFonts w:ascii="Times New Roman"/>
        </w:rPr>
        <w:t>in</w:t>
      </w:r>
      <w:r w:rsidRPr="0032609D">
        <w:rPr>
          <w:rFonts w:ascii="Times New Roman"/>
          <w:spacing w:val="-4"/>
        </w:rPr>
        <w:t xml:space="preserve"> </w:t>
      </w:r>
      <w:r w:rsidRPr="0032609D">
        <w:rPr>
          <w:rFonts w:ascii="Times New Roman"/>
        </w:rPr>
        <w:t>a</w:t>
      </w:r>
      <w:r w:rsidRPr="0032609D">
        <w:rPr>
          <w:rFonts w:ascii="Times New Roman"/>
          <w:spacing w:val="-4"/>
        </w:rPr>
        <w:t xml:space="preserve"> </w:t>
      </w:r>
      <w:r w:rsidRPr="0032609D">
        <w:rPr>
          <w:rFonts w:ascii="Times New Roman"/>
        </w:rPr>
        <w:t>resident</w:t>
      </w:r>
      <w:r w:rsidRPr="0032609D">
        <w:rPr>
          <w:rFonts w:ascii="Times New Roman"/>
          <w:spacing w:val="-3"/>
        </w:rPr>
        <w:t xml:space="preserve"> </w:t>
      </w:r>
      <w:r w:rsidRPr="0032609D">
        <w:rPr>
          <w:rFonts w:ascii="Times New Roman"/>
        </w:rPr>
        <w:t>of your nursing home facility (hereafter referred to as index resident).</w:t>
      </w:r>
    </w:p>
    <w:p w14:paraId="534AABA0" w14:textId="77777777" w:rsidR="000E00C0" w:rsidRPr="0032609D" w:rsidRDefault="000E00C0" w:rsidP="000E00C0">
      <w:pPr>
        <w:pStyle w:val="BodyText"/>
        <w:spacing w:before="1"/>
        <w:rPr>
          <w:rFonts w:ascii="Times New Roman"/>
        </w:rPr>
      </w:pPr>
    </w:p>
    <w:p w14:paraId="72A70C23" w14:textId="12DBD218" w:rsidR="000E00C0" w:rsidRPr="0032609D" w:rsidRDefault="000E00C0" w:rsidP="000E00C0">
      <w:pPr>
        <w:pStyle w:val="Heading9"/>
        <w:spacing w:before="1"/>
        <w:ind w:left="1440" w:right="1442"/>
      </w:pPr>
      <w:r w:rsidRPr="0032609D">
        <w:t>Containment</w:t>
      </w:r>
      <w:r w:rsidRPr="0032609D">
        <w:rPr>
          <w:spacing w:val="-1"/>
        </w:rPr>
        <w:t xml:space="preserve"> </w:t>
      </w:r>
      <w:r w:rsidRPr="0032609D">
        <w:t>of</w:t>
      </w:r>
      <w:r w:rsidRPr="0032609D">
        <w:rPr>
          <w:spacing w:val="-4"/>
        </w:rPr>
        <w:t xml:space="preserve"> </w:t>
      </w:r>
      <w:r w:rsidRPr="0032609D">
        <w:t>resistant</w:t>
      </w:r>
      <w:r w:rsidRPr="0032609D">
        <w:rPr>
          <w:spacing w:val="-4"/>
        </w:rPr>
        <w:t xml:space="preserve"> </w:t>
      </w:r>
      <w:r w:rsidRPr="0032609D">
        <w:t>organisms such</w:t>
      </w:r>
      <w:r w:rsidRPr="0032609D">
        <w:rPr>
          <w:spacing w:val="-4"/>
        </w:rPr>
        <w:t xml:space="preserve"> </w:t>
      </w:r>
      <w:r w:rsidRPr="0032609D">
        <w:t>as</w:t>
      </w:r>
      <w:r w:rsidRPr="0032609D">
        <w:rPr>
          <w:spacing w:val="-2"/>
        </w:rPr>
        <w:t xml:space="preserve"> </w:t>
      </w:r>
      <w:r w:rsidR="004C571E" w:rsidRPr="0032609D">
        <w:t>CPO</w:t>
      </w:r>
      <w:r w:rsidR="00B809B7" w:rsidRPr="0032609D">
        <w:t>s</w:t>
      </w:r>
      <w:r w:rsidRPr="0032609D">
        <w:rPr>
          <w:spacing w:val="-3"/>
        </w:rPr>
        <w:t xml:space="preserve"> </w:t>
      </w:r>
      <w:r w:rsidRPr="0032609D">
        <w:t>is</w:t>
      </w:r>
      <w:r w:rsidRPr="0032609D">
        <w:rPr>
          <w:spacing w:val="-2"/>
        </w:rPr>
        <w:t xml:space="preserve"> </w:t>
      </w:r>
      <w:r w:rsidRPr="0032609D">
        <w:t>a</w:t>
      </w:r>
      <w:r w:rsidRPr="0032609D">
        <w:rPr>
          <w:spacing w:val="-2"/>
        </w:rPr>
        <w:t xml:space="preserve"> </w:t>
      </w:r>
      <w:r w:rsidRPr="0032609D">
        <w:t>national</w:t>
      </w:r>
      <w:r w:rsidRPr="0032609D">
        <w:rPr>
          <w:spacing w:val="-1"/>
        </w:rPr>
        <w:t xml:space="preserve"> </w:t>
      </w:r>
      <w:r w:rsidRPr="0032609D">
        <w:t>problem</w:t>
      </w:r>
      <w:r w:rsidRPr="0032609D">
        <w:rPr>
          <w:spacing w:val="-1"/>
        </w:rPr>
        <w:t xml:space="preserve"> </w:t>
      </w:r>
      <w:r w:rsidRPr="0032609D">
        <w:t>and</w:t>
      </w:r>
      <w:r w:rsidRPr="0032609D">
        <w:rPr>
          <w:spacing w:val="-3"/>
        </w:rPr>
        <w:t xml:space="preserve"> </w:t>
      </w:r>
      <w:r w:rsidRPr="0032609D">
        <w:t>requires</w:t>
      </w:r>
      <w:r w:rsidRPr="0032609D">
        <w:rPr>
          <w:spacing w:val="-4"/>
        </w:rPr>
        <w:t xml:space="preserve"> </w:t>
      </w:r>
      <w:r w:rsidRPr="0032609D">
        <w:t>that</w:t>
      </w:r>
      <w:r w:rsidRPr="0032609D">
        <w:rPr>
          <w:spacing w:val="-1"/>
        </w:rPr>
        <w:t xml:space="preserve"> </w:t>
      </w:r>
      <w:r w:rsidRPr="0032609D">
        <w:t xml:space="preserve">health care facilities and public health agencies work together to prevent transmission. </w:t>
      </w:r>
      <w:r w:rsidR="00B809B7" w:rsidRPr="0032609D">
        <w:t xml:space="preserve">A CPO is </w:t>
      </w:r>
      <w:r w:rsidRPr="0032609D">
        <w:t>particularly important to track, monitor and prevent due to its highly resistant nature, high mortality rates among infected persons, and increased likelihood of transmitting genetic material that</w:t>
      </w:r>
      <w:r w:rsidRPr="0032609D">
        <w:rPr>
          <w:spacing w:val="-4"/>
        </w:rPr>
        <w:t xml:space="preserve"> </w:t>
      </w:r>
      <w:r w:rsidRPr="0032609D">
        <w:t>confers</w:t>
      </w:r>
      <w:r w:rsidRPr="0032609D">
        <w:rPr>
          <w:spacing w:val="-1"/>
        </w:rPr>
        <w:t xml:space="preserve"> </w:t>
      </w:r>
      <w:r w:rsidRPr="0032609D">
        <w:t>antibiotic</w:t>
      </w:r>
      <w:r w:rsidRPr="0032609D">
        <w:rPr>
          <w:spacing w:val="-3"/>
        </w:rPr>
        <w:t xml:space="preserve"> </w:t>
      </w:r>
      <w:r w:rsidRPr="0032609D">
        <w:t>resistance</w:t>
      </w:r>
      <w:r w:rsidRPr="0032609D">
        <w:rPr>
          <w:spacing w:val="-3"/>
        </w:rPr>
        <w:t xml:space="preserve"> </w:t>
      </w:r>
      <w:r w:rsidRPr="0032609D">
        <w:t>to</w:t>
      </w:r>
      <w:r w:rsidRPr="0032609D">
        <w:rPr>
          <w:spacing w:val="-2"/>
        </w:rPr>
        <w:t xml:space="preserve"> </w:t>
      </w:r>
      <w:r w:rsidRPr="0032609D">
        <w:t>previously</w:t>
      </w:r>
      <w:r w:rsidRPr="0032609D">
        <w:rPr>
          <w:spacing w:val="-4"/>
        </w:rPr>
        <w:t xml:space="preserve"> </w:t>
      </w:r>
      <w:r w:rsidRPr="0032609D">
        <w:t>susceptible</w:t>
      </w:r>
      <w:r w:rsidRPr="0032609D">
        <w:rPr>
          <w:spacing w:val="-1"/>
        </w:rPr>
        <w:t xml:space="preserve"> </w:t>
      </w:r>
      <w:r w:rsidRPr="0032609D">
        <w:t>organisms.</w:t>
      </w:r>
      <w:r w:rsidRPr="0032609D">
        <w:rPr>
          <w:spacing w:val="-2"/>
        </w:rPr>
        <w:t xml:space="preserve"> </w:t>
      </w:r>
      <w:r w:rsidRPr="0032609D">
        <w:t>It</w:t>
      </w:r>
      <w:r w:rsidRPr="0032609D">
        <w:rPr>
          <w:spacing w:val="-2"/>
        </w:rPr>
        <w:t xml:space="preserve"> </w:t>
      </w:r>
      <w:r w:rsidRPr="0032609D">
        <w:t>is</w:t>
      </w:r>
      <w:r w:rsidRPr="0032609D">
        <w:rPr>
          <w:spacing w:val="-2"/>
        </w:rPr>
        <w:t xml:space="preserve"> </w:t>
      </w:r>
      <w:r w:rsidRPr="0032609D">
        <w:t>imperative</w:t>
      </w:r>
      <w:r w:rsidRPr="0032609D">
        <w:rPr>
          <w:spacing w:val="-4"/>
        </w:rPr>
        <w:t xml:space="preserve"> </w:t>
      </w:r>
      <w:r w:rsidRPr="0032609D">
        <w:t>to</w:t>
      </w:r>
      <w:r w:rsidRPr="0032609D">
        <w:rPr>
          <w:spacing w:val="-2"/>
        </w:rPr>
        <w:t xml:space="preserve"> </w:t>
      </w:r>
      <w:r w:rsidRPr="0032609D">
        <w:t xml:space="preserve">understand that identification of </w:t>
      </w:r>
      <w:r w:rsidR="00B809B7" w:rsidRPr="0032609D">
        <w:t xml:space="preserve">a </w:t>
      </w:r>
      <w:r w:rsidRPr="0032609D">
        <w:t>CP</w:t>
      </w:r>
      <w:r w:rsidR="00B809B7" w:rsidRPr="0032609D">
        <w:t>O</w:t>
      </w:r>
      <w:r w:rsidRPr="0032609D">
        <w:t xml:space="preserve"> among a single resident requires public health action.</w:t>
      </w:r>
    </w:p>
    <w:p w14:paraId="0D8993F4" w14:textId="77777777" w:rsidR="000E00C0" w:rsidRPr="0032609D" w:rsidRDefault="000E00C0" w:rsidP="000E00C0">
      <w:pPr>
        <w:pStyle w:val="BodyText"/>
        <w:spacing w:before="9"/>
        <w:rPr>
          <w:rFonts w:ascii="Times New Roman"/>
          <w:b/>
          <w:sz w:val="21"/>
        </w:rPr>
      </w:pPr>
    </w:p>
    <w:p w14:paraId="71FDA738" w14:textId="1A93507B" w:rsidR="000E00C0" w:rsidRPr="0032609D" w:rsidRDefault="000E00C0" w:rsidP="000E00C0">
      <w:pPr>
        <w:pStyle w:val="BodyText"/>
        <w:ind w:left="1440" w:right="1442"/>
        <w:rPr>
          <w:rFonts w:ascii="Times New Roman"/>
        </w:rPr>
      </w:pPr>
      <w:r w:rsidRPr="0032609D">
        <w:rPr>
          <w:rFonts w:ascii="Times New Roman"/>
        </w:rPr>
        <w:t xml:space="preserve">The Centers for Disease Control and Prevention (CDC) has published a </w:t>
      </w:r>
      <w:hyperlink r:id="rId11">
        <w:r w:rsidRPr="0032609D">
          <w:rPr>
            <w:rFonts w:ascii="Times New Roman"/>
            <w:color w:val="0462C1"/>
            <w:u w:val="single" w:color="0462C1"/>
          </w:rPr>
          <w:t>containment strategy</w:t>
        </w:r>
      </w:hyperlink>
      <w:r w:rsidRPr="0032609D">
        <w:rPr>
          <w:rFonts w:ascii="Times New Roman"/>
          <w:color w:val="0462C1"/>
        </w:rPr>
        <w:t xml:space="preserve"> </w:t>
      </w:r>
      <w:r w:rsidRPr="0032609D">
        <w:rPr>
          <w:rFonts w:ascii="Times New Roman"/>
        </w:rPr>
        <w:t>specifically designed</w:t>
      </w:r>
      <w:r w:rsidRPr="0032609D">
        <w:rPr>
          <w:rFonts w:ascii="Times New Roman"/>
          <w:spacing w:val="-4"/>
        </w:rPr>
        <w:t xml:space="preserve"> </w:t>
      </w:r>
      <w:r w:rsidRPr="0032609D">
        <w:rPr>
          <w:rFonts w:ascii="Times New Roman"/>
        </w:rPr>
        <w:t>to</w:t>
      </w:r>
      <w:r w:rsidRPr="0032609D">
        <w:rPr>
          <w:rFonts w:ascii="Times New Roman"/>
          <w:spacing w:val="-2"/>
        </w:rPr>
        <w:t xml:space="preserve"> </w:t>
      </w:r>
      <w:r w:rsidRPr="0032609D">
        <w:rPr>
          <w:rFonts w:ascii="Times New Roman"/>
        </w:rPr>
        <w:t>reduce</w:t>
      </w:r>
      <w:r w:rsidRPr="0032609D">
        <w:rPr>
          <w:rFonts w:ascii="Times New Roman"/>
          <w:spacing w:val="-2"/>
        </w:rPr>
        <w:t xml:space="preserve"> </w:t>
      </w:r>
      <w:r w:rsidRPr="0032609D">
        <w:rPr>
          <w:rFonts w:ascii="Times New Roman"/>
        </w:rPr>
        <w:t>the</w:t>
      </w:r>
      <w:r w:rsidRPr="0032609D">
        <w:rPr>
          <w:rFonts w:ascii="Times New Roman"/>
          <w:spacing w:val="-2"/>
        </w:rPr>
        <w:t xml:space="preserve"> </w:t>
      </w:r>
      <w:r w:rsidRPr="0032609D">
        <w:rPr>
          <w:rFonts w:ascii="Times New Roman"/>
        </w:rPr>
        <w:t>transmission</w:t>
      </w:r>
      <w:r w:rsidRPr="0032609D">
        <w:rPr>
          <w:rFonts w:ascii="Times New Roman"/>
          <w:spacing w:val="-2"/>
        </w:rPr>
        <w:t xml:space="preserve"> </w:t>
      </w:r>
      <w:r w:rsidRPr="0032609D">
        <w:rPr>
          <w:rFonts w:ascii="Times New Roman"/>
        </w:rPr>
        <w:t>of</w:t>
      </w:r>
      <w:r w:rsidRPr="0032609D">
        <w:rPr>
          <w:rFonts w:ascii="Times New Roman"/>
          <w:spacing w:val="-4"/>
        </w:rPr>
        <w:t xml:space="preserve"> </w:t>
      </w:r>
      <w:r w:rsidRPr="0032609D">
        <w:rPr>
          <w:rFonts w:ascii="Times New Roman"/>
        </w:rPr>
        <w:t>CP</w:t>
      </w:r>
      <w:r w:rsidR="00297070" w:rsidRPr="0032609D">
        <w:rPr>
          <w:rFonts w:ascii="Times New Roman"/>
        </w:rPr>
        <w:t>Os</w:t>
      </w:r>
      <w:r w:rsidRPr="0032609D">
        <w:rPr>
          <w:rFonts w:ascii="Times New Roman"/>
          <w:spacing w:val="-2"/>
        </w:rPr>
        <w:t xml:space="preserve"> </w:t>
      </w:r>
      <w:r w:rsidR="00A8784F" w:rsidRPr="0032609D">
        <w:rPr>
          <w:rFonts w:ascii="Times New Roman"/>
          <w:spacing w:val="-2"/>
        </w:rPr>
        <w:t xml:space="preserve">and other high-concern healthcare-associated organisms </w:t>
      </w:r>
      <w:r w:rsidRPr="0032609D">
        <w:rPr>
          <w:rFonts w:ascii="Times New Roman"/>
        </w:rPr>
        <w:t>in</w:t>
      </w:r>
      <w:r w:rsidRPr="0032609D">
        <w:rPr>
          <w:rFonts w:ascii="Times New Roman"/>
          <w:spacing w:val="-2"/>
        </w:rPr>
        <w:t xml:space="preserve"> </w:t>
      </w:r>
      <w:r w:rsidRPr="0032609D">
        <w:rPr>
          <w:rFonts w:ascii="Times New Roman"/>
        </w:rPr>
        <w:t>the</w:t>
      </w:r>
      <w:r w:rsidRPr="0032609D">
        <w:rPr>
          <w:rFonts w:ascii="Times New Roman"/>
          <w:spacing w:val="-7"/>
        </w:rPr>
        <w:t xml:space="preserve"> </w:t>
      </w:r>
      <w:r w:rsidRPr="0032609D">
        <w:rPr>
          <w:rFonts w:ascii="Times New Roman"/>
        </w:rPr>
        <w:t>United</w:t>
      </w:r>
      <w:r w:rsidRPr="0032609D">
        <w:rPr>
          <w:rFonts w:ascii="Times New Roman"/>
          <w:spacing w:val="-4"/>
        </w:rPr>
        <w:t xml:space="preserve"> </w:t>
      </w:r>
      <w:r w:rsidRPr="0032609D">
        <w:rPr>
          <w:rFonts w:ascii="Times New Roman"/>
        </w:rPr>
        <w:t>States</w:t>
      </w:r>
      <w:r w:rsidRPr="0032609D">
        <w:rPr>
          <w:rFonts w:ascii="Times New Roman"/>
          <w:spacing w:val="-2"/>
        </w:rPr>
        <w:t xml:space="preserve"> </w:t>
      </w:r>
      <w:r w:rsidRPr="0032609D">
        <w:rPr>
          <w:rFonts w:ascii="Times New Roman"/>
        </w:rPr>
        <w:t>(2022).</w:t>
      </w:r>
      <w:r w:rsidRPr="0032609D">
        <w:rPr>
          <w:rFonts w:ascii="Times New Roman"/>
          <w:spacing w:val="-2"/>
        </w:rPr>
        <w:t xml:space="preserve"> </w:t>
      </w:r>
      <w:r w:rsidRPr="0032609D">
        <w:rPr>
          <w:rFonts w:ascii="Times New Roman"/>
        </w:rPr>
        <w:t>The</w:t>
      </w:r>
      <w:r w:rsidRPr="0032609D">
        <w:rPr>
          <w:rFonts w:ascii="Times New Roman"/>
          <w:spacing w:val="-4"/>
        </w:rPr>
        <w:t xml:space="preserve"> </w:t>
      </w:r>
      <w:r w:rsidRPr="0032609D">
        <w:rPr>
          <w:rFonts w:ascii="Times New Roman"/>
        </w:rPr>
        <w:t>Department</w:t>
      </w:r>
      <w:r w:rsidRPr="0032609D">
        <w:rPr>
          <w:rFonts w:ascii="Times New Roman"/>
          <w:spacing w:val="-2"/>
        </w:rPr>
        <w:t xml:space="preserve"> </w:t>
      </w:r>
      <w:r w:rsidRPr="0032609D">
        <w:rPr>
          <w:rFonts w:ascii="Times New Roman"/>
        </w:rPr>
        <w:t>supports</w:t>
      </w:r>
      <w:r w:rsidRPr="0032609D">
        <w:rPr>
          <w:rFonts w:ascii="Times New Roman"/>
          <w:spacing w:val="-2"/>
        </w:rPr>
        <w:t xml:space="preserve"> </w:t>
      </w:r>
      <w:r w:rsidRPr="0032609D">
        <w:rPr>
          <w:rFonts w:ascii="Times New Roman"/>
        </w:rPr>
        <w:t xml:space="preserve">this strategy for the safety of Pennsylvania patients and residents. The containment strategy guides public health and facility interventions by categorizing </w:t>
      </w:r>
      <w:r w:rsidR="002B0703" w:rsidRPr="0032609D">
        <w:rPr>
          <w:rFonts w:ascii="Times New Roman"/>
        </w:rPr>
        <w:t xml:space="preserve">novel and targeted </w:t>
      </w:r>
      <w:r w:rsidR="00297070" w:rsidRPr="0032609D">
        <w:rPr>
          <w:rFonts w:ascii="Times New Roman"/>
        </w:rPr>
        <w:t xml:space="preserve">multidrug-resistant </w:t>
      </w:r>
      <w:r w:rsidR="00E950A9" w:rsidRPr="0032609D">
        <w:rPr>
          <w:rFonts w:ascii="Times New Roman"/>
        </w:rPr>
        <w:t>organisms</w:t>
      </w:r>
      <w:r w:rsidR="006C3B28" w:rsidRPr="0032609D">
        <w:rPr>
          <w:rFonts w:ascii="Times New Roman"/>
        </w:rPr>
        <w:t xml:space="preserve"> (MDROs)</w:t>
      </w:r>
      <w:r w:rsidR="00297070" w:rsidRPr="0032609D">
        <w:rPr>
          <w:rFonts w:ascii="Times New Roman"/>
        </w:rPr>
        <w:t xml:space="preserve"> and </w:t>
      </w:r>
      <w:r w:rsidR="002B0703" w:rsidRPr="0032609D">
        <w:rPr>
          <w:rFonts w:ascii="Times New Roman"/>
        </w:rPr>
        <w:t>resistance mechanisms</w:t>
      </w:r>
      <w:r w:rsidRPr="0032609D">
        <w:rPr>
          <w:rFonts w:ascii="Times New Roman"/>
        </w:rPr>
        <w:t xml:space="preserve"> into four different Tiers. The specific </w:t>
      </w:r>
      <w:r w:rsidR="00F22931" w:rsidRPr="0032609D">
        <w:rPr>
          <w:rFonts w:ascii="Times New Roman"/>
        </w:rPr>
        <w:t>mechanism</w:t>
      </w:r>
      <w:r w:rsidRPr="0032609D">
        <w:rPr>
          <w:rFonts w:ascii="Times New Roman"/>
        </w:rPr>
        <w:t xml:space="preserve"> of interest, or carbapenemase, that was identified in</w:t>
      </w:r>
      <w:r w:rsidRPr="0032609D">
        <w:rPr>
          <w:rFonts w:ascii="Times New Roman"/>
          <w:spacing w:val="-1"/>
        </w:rPr>
        <w:t xml:space="preserve"> </w:t>
      </w:r>
      <w:r w:rsidRPr="0032609D">
        <w:rPr>
          <w:rFonts w:ascii="Times New Roman"/>
        </w:rPr>
        <w:t xml:space="preserve">a resident of your facility is known as </w:t>
      </w:r>
      <w:r w:rsidR="00F95C44" w:rsidRPr="0032609D">
        <w:rPr>
          <w:rFonts w:ascii="Times New Roman"/>
        </w:rPr>
        <w:t xml:space="preserve">[type] </w:t>
      </w:r>
      <w:r w:rsidRPr="0032609D">
        <w:rPr>
          <w:rFonts w:ascii="Times New Roman"/>
        </w:rPr>
        <w:t>carbapenemase (</w:t>
      </w:r>
      <w:r w:rsidR="00465D0D" w:rsidRPr="0032609D">
        <w:rPr>
          <w:rFonts w:ascii="Times New Roman"/>
        </w:rPr>
        <w:t xml:space="preserve">[acronym for the </w:t>
      </w:r>
      <w:r w:rsidR="0017306B" w:rsidRPr="0032609D">
        <w:rPr>
          <w:rFonts w:ascii="Times New Roman"/>
        </w:rPr>
        <w:t>mechanism</w:t>
      </w:r>
      <w:r w:rsidR="00465D0D" w:rsidRPr="0032609D">
        <w:rPr>
          <w:rFonts w:ascii="Times New Roman"/>
        </w:rPr>
        <w:t>]</w:t>
      </w:r>
      <w:r w:rsidRPr="0032609D">
        <w:rPr>
          <w:rFonts w:ascii="Times New Roman"/>
        </w:rPr>
        <w:t>) and is considered a Tier 3 organism in Pennsylvania.</w:t>
      </w:r>
      <w:r w:rsidR="00182D28" w:rsidRPr="0032609D">
        <w:rPr>
          <w:rFonts w:ascii="Times New Roman"/>
        </w:rPr>
        <w:t xml:space="preserve"> </w:t>
      </w:r>
      <w:r w:rsidR="00AF2FA5" w:rsidRPr="0032609D">
        <w:rPr>
          <w:rFonts w:ascii="Times New Roman"/>
        </w:rPr>
        <w:t>In the index resident, t</w:t>
      </w:r>
      <w:r w:rsidR="00182D28" w:rsidRPr="0032609D">
        <w:rPr>
          <w:rFonts w:ascii="Times New Roman"/>
        </w:rPr>
        <w:t>his carbapenemase was identified in [bacteria genus/species].</w:t>
      </w:r>
    </w:p>
    <w:p w14:paraId="2B04F64C" w14:textId="77777777" w:rsidR="000E00C0" w:rsidRPr="0032609D" w:rsidRDefault="000E00C0" w:rsidP="000E00C0">
      <w:pPr>
        <w:pStyle w:val="BodyText"/>
        <w:spacing w:before="1"/>
        <w:rPr>
          <w:rFonts w:ascii="Times New Roman"/>
        </w:rPr>
      </w:pPr>
    </w:p>
    <w:p w14:paraId="78698B43" w14:textId="32AA7874" w:rsidR="000E00C0" w:rsidRPr="0032609D" w:rsidRDefault="000E00C0" w:rsidP="000E00C0">
      <w:pPr>
        <w:pStyle w:val="BodyText"/>
        <w:ind w:left="1440" w:right="1482"/>
        <w:rPr>
          <w:rFonts w:ascii="Times New Roman"/>
        </w:rPr>
      </w:pPr>
      <w:r w:rsidRPr="0032609D">
        <w:rPr>
          <w:rFonts w:ascii="Times New Roman"/>
        </w:rPr>
        <w:t>The purpose of this letter is to provide you with recommended actions your facility should take in response to the identification of a resident with a Tier 3 organism. The Department recommendations emphasize the importance of infection control practices and other prevention activities to reduce the spread</w:t>
      </w:r>
      <w:r w:rsidRPr="0032609D">
        <w:rPr>
          <w:rFonts w:ascii="Times New Roman"/>
          <w:spacing w:val="-3"/>
        </w:rPr>
        <w:t xml:space="preserve"> </w:t>
      </w:r>
      <w:r w:rsidRPr="0032609D">
        <w:rPr>
          <w:rFonts w:ascii="Times New Roman"/>
        </w:rPr>
        <w:t>of</w:t>
      </w:r>
      <w:r w:rsidRPr="0032609D">
        <w:rPr>
          <w:rFonts w:ascii="Times New Roman"/>
          <w:spacing w:val="-4"/>
        </w:rPr>
        <w:t xml:space="preserve"> </w:t>
      </w:r>
      <w:r w:rsidRPr="0032609D">
        <w:rPr>
          <w:rFonts w:ascii="Times New Roman"/>
        </w:rPr>
        <w:t>CP</w:t>
      </w:r>
      <w:r w:rsidR="00A74B68" w:rsidRPr="0032609D">
        <w:rPr>
          <w:rFonts w:ascii="Times New Roman"/>
        </w:rPr>
        <w:t>Os</w:t>
      </w:r>
      <w:r w:rsidRPr="0032609D">
        <w:rPr>
          <w:rFonts w:ascii="Times New Roman"/>
          <w:spacing w:val="-4"/>
        </w:rPr>
        <w:t xml:space="preserve"> </w:t>
      </w:r>
      <w:r w:rsidRPr="0032609D">
        <w:rPr>
          <w:rFonts w:ascii="Times New Roman"/>
        </w:rPr>
        <w:t>in</w:t>
      </w:r>
      <w:r w:rsidRPr="0032609D">
        <w:rPr>
          <w:rFonts w:ascii="Times New Roman"/>
          <w:spacing w:val="-3"/>
        </w:rPr>
        <w:t xml:space="preserve"> </w:t>
      </w:r>
      <w:r w:rsidRPr="0032609D">
        <w:rPr>
          <w:rFonts w:ascii="Times New Roman"/>
        </w:rPr>
        <w:t>nursing</w:t>
      </w:r>
      <w:r w:rsidRPr="0032609D">
        <w:rPr>
          <w:rFonts w:ascii="Times New Roman"/>
          <w:spacing w:val="-3"/>
        </w:rPr>
        <w:t xml:space="preserve"> </w:t>
      </w:r>
      <w:r w:rsidRPr="0032609D">
        <w:rPr>
          <w:rFonts w:ascii="Times New Roman"/>
        </w:rPr>
        <w:t>homes.</w:t>
      </w:r>
      <w:r w:rsidRPr="0032609D">
        <w:rPr>
          <w:rFonts w:ascii="Times New Roman"/>
          <w:spacing w:val="-3"/>
        </w:rPr>
        <w:t xml:space="preserve"> </w:t>
      </w:r>
      <w:r w:rsidRPr="0032609D">
        <w:rPr>
          <w:rFonts w:ascii="Times New Roman"/>
          <w:b/>
        </w:rPr>
        <w:t>Please</w:t>
      </w:r>
      <w:r w:rsidRPr="0032609D">
        <w:rPr>
          <w:rFonts w:ascii="Times New Roman"/>
          <w:b/>
          <w:spacing w:val="-3"/>
        </w:rPr>
        <w:t xml:space="preserve"> </w:t>
      </w:r>
      <w:r w:rsidRPr="0032609D">
        <w:rPr>
          <w:rFonts w:ascii="Times New Roman"/>
          <w:b/>
        </w:rPr>
        <w:t>see</w:t>
      </w:r>
      <w:r w:rsidRPr="0032609D">
        <w:rPr>
          <w:rFonts w:ascii="Times New Roman"/>
          <w:b/>
          <w:spacing w:val="-3"/>
        </w:rPr>
        <w:t xml:space="preserve"> </w:t>
      </w:r>
      <w:r w:rsidRPr="0032609D">
        <w:rPr>
          <w:rFonts w:ascii="Times New Roman"/>
          <w:b/>
        </w:rPr>
        <w:t>the</w:t>
      </w:r>
      <w:r w:rsidRPr="0032609D">
        <w:rPr>
          <w:rFonts w:ascii="Times New Roman"/>
          <w:b/>
          <w:spacing w:val="-3"/>
        </w:rPr>
        <w:t xml:space="preserve"> </w:t>
      </w:r>
      <w:r w:rsidRPr="0032609D">
        <w:rPr>
          <w:rFonts w:ascii="Times New Roman"/>
          <w:b/>
        </w:rPr>
        <w:t>attached</w:t>
      </w:r>
      <w:r w:rsidRPr="0032609D">
        <w:rPr>
          <w:rFonts w:ascii="Times New Roman"/>
          <w:b/>
          <w:spacing w:val="-3"/>
        </w:rPr>
        <w:t xml:space="preserve"> </w:t>
      </w:r>
      <w:r w:rsidRPr="0032609D">
        <w:rPr>
          <w:rFonts w:ascii="Times New Roman"/>
          <w:b/>
        </w:rPr>
        <w:t>facility-level</w:t>
      </w:r>
      <w:r w:rsidRPr="0032609D">
        <w:rPr>
          <w:rFonts w:ascii="Times New Roman"/>
          <w:b/>
          <w:spacing w:val="-5"/>
        </w:rPr>
        <w:t xml:space="preserve"> </w:t>
      </w:r>
      <w:r w:rsidRPr="0032609D">
        <w:rPr>
          <w:rFonts w:ascii="Times New Roman"/>
          <w:b/>
        </w:rPr>
        <w:t>recommendation</w:t>
      </w:r>
      <w:r w:rsidRPr="0032609D">
        <w:rPr>
          <w:rFonts w:ascii="Times New Roman"/>
          <w:b/>
          <w:spacing w:val="-2"/>
        </w:rPr>
        <w:t xml:space="preserve"> </w:t>
      </w:r>
      <w:r w:rsidRPr="0032609D">
        <w:rPr>
          <w:rFonts w:ascii="Times New Roman"/>
          <w:b/>
        </w:rPr>
        <w:t xml:space="preserve">checklist. </w:t>
      </w:r>
      <w:r w:rsidRPr="0032609D">
        <w:rPr>
          <w:rFonts w:ascii="Times New Roman"/>
        </w:rPr>
        <w:t>The purpose of the checklist is to assist facilities in the implementation of communication strategies, detection protocols, targeted screening practices and prevention activities.</w:t>
      </w:r>
    </w:p>
    <w:p w14:paraId="04107863" w14:textId="77777777" w:rsidR="000E00C0" w:rsidRPr="0032609D" w:rsidRDefault="000E00C0" w:rsidP="000E00C0">
      <w:pPr>
        <w:pStyle w:val="BodyText"/>
        <w:rPr>
          <w:rFonts w:ascii="Times New Roman"/>
        </w:rPr>
      </w:pPr>
    </w:p>
    <w:p w14:paraId="6D1A30CA" w14:textId="6CBB8EF3" w:rsidR="000E00C0" w:rsidRDefault="000E00C0" w:rsidP="00053A0B">
      <w:pPr>
        <w:ind w:left="1440" w:right="1482"/>
        <w:rPr>
          <w:rFonts w:ascii="Times New Roman"/>
        </w:rPr>
      </w:pPr>
      <w:r w:rsidRPr="0032609D">
        <w:rPr>
          <w:rFonts w:ascii="Times New Roman" w:hAnsi="Times New Roman"/>
          <w:b/>
          <w:bCs/>
        </w:rPr>
        <w:t>Both colonized and infected persons can spread CP</w:t>
      </w:r>
      <w:r w:rsidR="006A1660" w:rsidRPr="0032609D">
        <w:rPr>
          <w:rFonts w:ascii="Times New Roman" w:hAnsi="Times New Roman"/>
          <w:b/>
          <w:bCs/>
        </w:rPr>
        <w:t>Os</w:t>
      </w:r>
      <w:r w:rsidRPr="0032609D">
        <w:rPr>
          <w:rFonts w:ascii="Times New Roman" w:hAnsi="Times New Roman"/>
          <w:b/>
          <w:bCs/>
        </w:rPr>
        <w:t xml:space="preserve">, and colonization can persist for many years. Therefore, it is important to maintain infection prevention and control measures, including Enhanced Barrier </w:t>
      </w:r>
      <w:r w:rsidRPr="0032609D">
        <w:rPr>
          <w:rFonts w:ascii="Times New Roman" w:hAnsi="Times New Roman"/>
          <w:b/>
          <w:bCs/>
          <w:spacing w:val="-3"/>
        </w:rPr>
        <w:t>P</w:t>
      </w:r>
      <w:r w:rsidRPr="0032609D">
        <w:rPr>
          <w:rFonts w:ascii="Times New Roman" w:hAnsi="Times New Roman"/>
          <w:b/>
          <w:bCs/>
        </w:rPr>
        <w:t>recautions</w:t>
      </w:r>
      <w:r w:rsidRPr="0032609D">
        <w:rPr>
          <w:rFonts w:ascii="Times New Roman" w:hAnsi="Times New Roman"/>
          <w:b/>
          <w:bCs/>
          <w:spacing w:val="-2"/>
        </w:rPr>
        <w:t xml:space="preserve"> </w:t>
      </w:r>
      <w:r w:rsidRPr="0032609D">
        <w:rPr>
          <w:rFonts w:ascii="Times New Roman" w:hAnsi="Times New Roman"/>
          <w:b/>
          <w:bCs/>
        </w:rPr>
        <w:t>(i.e.,</w:t>
      </w:r>
      <w:r w:rsidRPr="0032609D">
        <w:rPr>
          <w:rFonts w:ascii="Times New Roman" w:hAnsi="Times New Roman"/>
          <w:b/>
          <w:bCs/>
          <w:spacing w:val="-3"/>
        </w:rPr>
        <w:t xml:space="preserve"> </w:t>
      </w:r>
      <w:r w:rsidRPr="0032609D">
        <w:rPr>
          <w:rFonts w:ascii="Times New Roman" w:hAnsi="Times New Roman"/>
          <w:b/>
          <w:bCs/>
        </w:rPr>
        <w:t>gown</w:t>
      </w:r>
      <w:r w:rsidRPr="0032609D">
        <w:rPr>
          <w:rFonts w:ascii="Times New Roman" w:hAnsi="Times New Roman"/>
          <w:b/>
          <w:bCs/>
          <w:spacing w:val="-3"/>
        </w:rPr>
        <w:t xml:space="preserve"> </w:t>
      </w:r>
      <w:r w:rsidRPr="0032609D">
        <w:rPr>
          <w:rFonts w:ascii="Times New Roman" w:hAnsi="Times New Roman"/>
          <w:b/>
          <w:bCs/>
        </w:rPr>
        <w:t>and</w:t>
      </w:r>
      <w:r w:rsidRPr="0032609D">
        <w:rPr>
          <w:rFonts w:ascii="Times New Roman" w:hAnsi="Times New Roman"/>
          <w:b/>
          <w:bCs/>
          <w:spacing w:val="-3"/>
        </w:rPr>
        <w:t xml:space="preserve"> </w:t>
      </w:r>
      <w:r w:rsidRPr="0032609D">
        <w:rPr>
          <w:rFonts w:ascii="Times New Roman" w:hAnsi="Times New Roman"/>
          <w:b/>
          <w:bCs/>
        </w:rPr>
        <w:t>gloves),</w:t>
      </w:r>
      <w:r w:rsidRPr="0032609D">
        <w:rPr>
          <w:rFonts w:ascii="Times New Roman" w:hAnsi="Times New Roman"/>
          <w:b/>
          <w:bCs/>
          <w:spacing w:val="-3"/>
        </w:rPr>
        <w:t xml:space="preserve"> </w:t>
      </w:r>
      <w:r w:rsidRPr="0032609D">
        <w:rPr>
          <w:rFonts w:ascii="Times New Roman" w:hAnsi="Times New Roman"/>
          <w:b/>
          <w:bCs/>
        </w:rPr>
        <w:t>for</w:t>
      </w:r>
      <w:r w:rsidRPr="0032609D">
        <w:rPr>
          <w:rFonts w:ascii="Times New Roman" w:hAnsi="Times New Roman"/>
          <w:b/>
          <w:bCs/>
          <w:spacing w:val="-3"/>
        </w:rPr>
        <w:t xml:space="preserve"> high contact resident care activities, for </w:t>
      </w:r>
      <w:r w:rsidRPr="0032609D">
        <w:rPr>
          <w:rFonts w:ascii="Times New Roman" w:hAnsi="Times New Roman"/>
          <w:b/>
          <w:bCs/>
        </w:rPr>
        <w:t>the</w:t>
      </w:r>
      <w:r w:rsidRPr="0032609D">
        <w:rPr>
          <w:rFonts w:ascii="Times New Roman" w:hAnsi="Times New Roman"/>
          <w:b/>
          <w:bCs/>
          <w:spacing w:val="-5"/>
        </w:rPr>
        <w:t xml:space="preserve"> </w:t>
      </w:r>
      <w:r w:rsidRPr="0032609D">
        <w:rPr>
          <w:rFonts w:ascii="Times New Roman" w:hAnsi="Times New Roman"/>
          <w:b/>
          <w:bCs/>
        </w:rPr>
        <w:t>duration</w:t>
      </w:r>
      <w:r w:rsidRPr="0032609D">
        <w:rPr>
          <w:rFonts w:ascii="Times New Roman" w:hAnsi="Times New Roman"/>
          <w:b/>
          <w:bCs/>
          <w:spacing w:val="-3"/>
        </w:rPr>
        <w:t xml:space="preserve"> </w:t>
      </w:r>
      <w:r w:rsidRPr="0032609D">
        <w:rPr>
          <w:rFonts w:ascii="Times New Roman" w:hAnsi="Times New Roman"/>
          <w:b/>
          <w:bCs/>
        </w:rPr>
        <w:t>of</w:t>
      </w:r>
      <w:r w:rsidRPr="0032609D">
        <w:rPr>
          <w:rFonts w:ascii="Times New Roman" w:hAnsi="Times New Roman"/>
          <w:b/>
          <w:bCs/>
          <w:spacing w:val="-4"/>
        </w:rPr>
        <w:t xml:space="preserve"> </w:t>
      </w:r>
      <w:r w:rsidRPr="0032609D">
        <w:rPr>
          <w:rFonts w:ascii="Times New Roman" w:hAnsi="Times New Roman"/>
          <w:b/>
          <w:bCs/>
        </w:rPr>
        <w:t>a</w:t>
      </w:r>
      <w:r w:rsidRPr="0032609D">
        <w:rPr>
          <w:rFonts w:ascii="Times New Roman" w:hAnsi="Times New Roman"/>
          <w:b/>
          <w:bCs/>
          <w:spacing w:val="-3"/>
        </w:rPr>
        <w:t xml:space="preserve"> </w:t>
      </w:r>
      <w:r w:rsidRPr="0032609D">
        <w:rPr>
          <w:rFonts w:ascii="Times New Roman" w:hAnsi="Times New Roman"/>
          <w:b/>
          <w:bCs/>
        </w:rPr>
        <w:t>resident’s</w:t>
      </w:r>
      <w:r w:rsidRPr="0032609D">
        <w:rPr>
          <w:rFonts w:ascii="Times New Roman" w:hAnsi="Times New Roman"/>
          <w:b/>
          <w:bCs/>
          <w:spacing w:val="-3"/>
        </w:rPr>
        <w:t xml:space="preserve"> </w:t>
      </w:r>
      <w:r w:rsidRPr="0032609D">
        <w:rPr>
          <w:rFonts w:ascii="Times New Roman" w:hAnsi="Times New Roman"/>
          <w:b/>
          <w:bCs/>
        </w:rPr>
        <w:t>stay.</w:t>
      </w:r>
      <w:r w:rsidRPr="0032609D">
        <w:rPr>
          <w:rFonts w:ascii="Times New Roman" w:hAnsi="Times New Roman"/>
          <w:b/>
          <w:bCs/>
          <w:spacing w:val="-1"/>
        </w:rPr>
        <w:t xml:space="preserve"> </w:t>
      </w:r>
      <w:r w:rsidRPr="0032609D">
        <w:rPr>
          <w:rFonts w:ascii="Times New Roman" w:hAnsi="Times New Roman"/>
        </w:rPr>
        <w:t>There</w:t>
      </w:r>
      <w:r w:rsidRPr="0032609D">
        <w:rPr>
          <w:rFonts w:ascii="Times New Roman" w:hAnsi="Times New Roman"/>
          <w:spacing w:val="-3"/>
        </w:rPr>
        <w:t xml:space="preserve"> </w:t>
      </w:r>
      <w:r w:rsidRPr="0032609D">
        <w:rPr>
          <w:rFonts w:ascii="Times New Roman" w:hAnsi="Times New Roman"/>
        </w:rPr>
        <w:t>is</w:t>
      </w:r>
      <w:r w:rsidRPr="0032609D">
        <w:rPr>
          <w:rFonts w:ascii="Times New Roman" w:hAnsi="Times New Roman"/>
          <w:spacing w:val="-3"/>
        </w:rPr>
        <w:t xml:space="preserve"> </w:t>
      </w:r>
      <w:r w:rsidRPr="0032609D">
        <w:rPr>
          <w:rFonts w:ascii="Times New Roman" w:hAnsi="Times New Roman"/>
        </w:rPr>
        <w:t>no</w:t>
      </w:r>
      <w:r w:rsidRPr="0032609D">
        <w:rPr>
          <w:rFonts w:ascii="Times New Roman" w:hAnsi="Times New Roman"/>
          <w:spacing w:val="-3"/>
        </w:rPr>
        <w:t xml:space="preserve"> </w:t>
      </w:r>
      <w:r w:rsidRPr="0032609D">
        <w:rPr>
          <w:rFonts w:ascii="Times New Roman" w:hAnsi="Times New Roman"/>
        </w:rPr>
        <w:t xml:space="preserve">evidence that treatment will eradicate </w:t>
      </w:r>
      <w:r w:rsidR="006A1660" w:rsidRPr="0032609D">
        <w:rPr>
          <w:rFonts w:ascii="Times New Roman" w:hAnsi="Times New Roman"/>
        </w:rPr>
        <w:t>CPO</w:t>
      </w:r>
      <w:r w:rsidRPr="0032609D">
        <w:rPr>
          <w:rFonts w:ascii="Times New Roman" w:hAnsi="Times New Roman"/>
        </w:rPr>
        <w:t xml:space="preserve"> colonization, and persons who are colonized should not receive </w:t>
      </w:r>
      <w:r w:rsidRPr="0032609D">
        <w:rPr>
          <w:rFonts w:ascii="Times New Roman" w:hAnsi="Times New Roman"/>
          <w:spacing w:val="-2"/>
        </w:rPr>
        <w:t>treatment.</w:t>
      </w:r>
    </w:p>
    <w:p w14:paraId="20CE98AA" w14:textId="501F8F54" w:rsidR="000E00C0" w:rsidRDefault="000E00C0" w:rsidP="000E00C0">
      <w:pPr>
        <w:pStyle w:val="BodyText"/>
        <w:ind w:left="1440" w:right="1442"/>
        <w:rPr>
          <w:rFonts w:ascii="Times New Roman"/>
        </w:rPr>
      </w:pPr>
      <w:r>
        <w:rPr>
          <w:rFonts w:ascii="Times New Roman"/>
        </w:rPr>
        <w:t>We</w:t>
      </w:r>
      <w:r>
        <w:rPr>
          <w:rFonts w:ascii="Times New Roman"/>
          <w:spacing w:val="-2"/>
        </w:rPr>
        <w:t xml:space="preserve"> </w:t>
      </w:r>
      <w:r>
        <w:rPr>
          <w:rFonts w:ascii="Times New Roman"/>
        </w:rPr>
        <w:t>appreciate</w:t>
      </w:r>
      <w:r>
        <w:rPr>
          <w:rFonts w:ascii="Times New Roman"/>
          <w:spacing w:val="-4"/>
        </w:rPr>
        <w:t xml:space="preserve"> </w:t>
      </w:r>
      <w:r>
        <w:rPr>
          <w:rFonts w:ascii="Times New Roman"/>
        </w:rPr>
        <w:t>your</w:t>
      </w:r>
      <w:r>
        <w:rPr>
          <w:rFonts w:ascii="Times New Roman"/>
          <w:spacing w:val="-4"/>
        </w:rPr>
        <w:t xml:space="preserve"> </w:t>
      </w:r>
      <w:r>
        <w:rPr>
          <w:rFonts w:ascii="Times New Roman"/>
        </w:rPr>
        <w:t>commitment to</w:t>
      </w:r>
      <w:r>
        <w:rPr>
          <w:rFonts w:ascii="Times New Roman"/>
          <w:spacing w:val="-5"/>
        </w:rPr>
        <w:t xml:space="preserve"> </w:t>
      </w:r>
      <w:r>
        <w:rPr>
          <w:rFonts w:ascii="Times New Roman"/>
        </w:rPr>
        <w:t>infection</w:t>
      </w:r>
      <w:r>
        <w:rPr>
          <w:rFonts w:ascii="Times New Roman"/>
          <w:spacing w:val="-2"/>
        </w:rPr>
        <w:t xml:space="preserve"> </w:t>
      </w:r>
      <w:r>
        <w:rPr>
          <w:rFonts w:ascii="Times New Roman"/>
        </w:rPr>
        <w:t>control</w:t>
      </w:r>
      <w:r>
        <w:rPr>
          <w:rFonts w:ascii="Times New Roman"/>
          <w:spacing w:val="-4"/>
        </w:rPr>
        <w:t xml:space="preserve"> </w:t>
      </w:r>
      <w:r>
        <w:rPr>
          <w:rFonts w:ascii="Times New Roman"/>
        </w:rPr>
        <w:t>and</w:t>
      </w:r>
      <w:r>
        <w:rPr>
          <w:rFonts w:ascii="Times New Roman"/>
          <w:spacing w:val="-2"/>
        </w:rPr>
        <w:t xml:space="preserve"> </w:t>
      </w:r>
      <w:r>
        <w:rPr>
          <w:rFonts w:ascii="Times New Roman"/>
        </w:rPr>
        <w:t>prevention</w:t>
      </w:r>
      <w:r>
        <w:rPr>
          <w:rFonts w:ascii="Times New Roman"/>
          <w:spacing w:val="-3"/>
        </w:rPr>
        <w:t xml:space="preserve"> </w:t>
      </w:r>
      <w:r>
        <w:rPr>
          <w:rFonts w:ascii="Times New Roman"/>
        </w:rPr>
        <w:t>and</w:t>
      </w:r>
      <w:r>
        <w:rPr>
          <w:rFonts w:ascii="Times New Roman"/>
          <w:spacing w:val="-2"/>
        </w:rPr>
        <w:t xml:space="preserve"> </w:t>
      </w:r>
      <w:r>
        <w:rPr>
          <w:rFonts w:ascii="Times New Roman"/>
        </w:rPr>
        <w:t>your</w:t>
      </w:r>
      <w:r>
        <w:rPr>
          <w:rFonts w:ascii="Times New Roman"/>
          <w:spacing w:val="-2"/>
        </w:rPr>
        <w:t xml:space="preserve"> </w:t>
      </w:r>
      <w:r>
        <w:rPr>
          <w:rFonts w:ascii="Times New Roman"/>
        </w:rPr>
        <w:t>dedication</w:t>
      </w:r>
      <w:r>
        <w:rPr>
          <w:rFonts w:ascii="Times New Roman"/>
          <w:spacing w:val="-5"/>
        </w:rPr>
        <w:t xml:space="preserve"> </w:t>
      </w:r>
      <w:r>
        <w:rPr>
          <w:rFonts w:ascii="Times New Roman"/>
        </w:rPr>
        <w:t>to</w:t>
      </w:r>
      <w:r>
        <w:rPr>
          <w:rFonts w:ascii="Times New Roman"/>
          <w:spacing w:val="-1"/>
        </w:rPr>
        <w:t xml:space="preserve"> </w:t>
      </w:r>
      <w:r>
        <w:rPr>
          <w:rFonts w:ascii="Times New Roman"/>
        </w:rPr>
        <w:t>the</w:t>
      </w:r>
      <w:r>
        <w:rPr>
          <w:rFonts w:ascii="Times New Roman"/>
          <w:spacing w:val="-2"/>
        </w:rPr>
        <w:t xml:space="preserve"> </w:t>
      </w:r>
      <w:r>
        <w:rPr>
          <w:rFonts w:ascii="Times New Roman"/>
        </w:rPr>
        <w:t xml:space="preserve">well-being of your residents and staff. If you have any questions regarding this information, please do not hesitate to contact </w:t>
      </w:r>
      <w:r w:rsidR="00CD7BD3">
        <w:rPr>
          <w:rFonts w:ascii="Times New Roman"/>
        </w:rPr>
        <w:t>[insert appropriate district staff names and contact info]</w:t>
      </w:r>
      <w:r>
        <w:rPr>
          <w:rFonts w:ascii="Times New Roman"/>
        </w:rPr>
        <w:t>.</w:t>
      </w:r>
    </w:p>
    <w:p w14:paraId="30C37F29" w14:textId="77777777" w:rsidR="000E00C0" w:rsidRDefault="000E00C0" w:rsidP="000E00C0">
      <w:pPr>
        <w:pStyle w:val="BodyText"/>
        <w:rPr>
          <w:rFonts w:ascii="Times New Roman"/>
          <w:sz w:val="20"/>
        </w:rPr>
      </w:pPr>
    </w:p>
    <w:p w14:paraId="1FEB7328" w14:textId="77777777" w:rsidR="000E00C0" w:rsidRDefault="000E00C0" w:rsidP="000E00C0">
      <w:pPr>
        <w:pStyle w:val="BodyText"/>
        <w:rPr>
          <w:rFonts w:ascii="Times New Roman"/>
          <w:sz w:val="20"/>
        </w:rPr>
      </w:pPr>
    </w:p>
    <w:p w14:paraId="26AD7BEE" w14:textId="77777777" w:rsidR="000E00C0" w:rsidRDefault="000E00C0" w:rsidP="000E00C0">
      <w:pPr>
        <w:pStyle w:val="BodyText"/>
        <w:spacing w:before="6"/>
        <w:rPr>
          <w:rFonts w:ascii="Times New Roman"/>
          <w:sz w:val="28"/>
        </w:rPr>
      </w:pPr>
    </w:p>
    <w:p w14:paraId="67228666" w14:textId="77777777" w:rsidR="000E00C0" w:rsidRDefault="000E00C0" w:rsidP="000E00C0">
      <w:pPr>
        <w:jc w:val="center"/>
        <w:rPr>
          <w:rFonts w:ascii="Arial"/>
          <w:sz w:val="16"/>
        </w:rPr>
      </w:pPr>
    </w:p>
    <w:p w14:paraId="4900D4DD" w14:textId="77777777" w:rsidR="005C6E7D" w:rsidRDefault="005C6E7D" w:rsidP="000E00C0">
      <w:pPr>
        <w:jc w:val="center"/>
        <w:rPr>
          <w:rFonts w:ascii="Arial"/>
          <w:sz w:val="16"/>
        </w:rPr>
      </w:pPr>
    </w:p>
    <w:p w14:paraId="7360608B" w14:textId="77777777" w:rsidR="005C6E7D" w:rsidRDefault="005C6E7D" w:rsidP="000E00C0">
      <w:pPr>
        <w:jc w:val="center"/>
        <w:rPr>
          <w:rFonts w:ascii="Arial"/>
          <w:sz w:val="16"/>
        </w:rPr>
        <w:sectPr w:rsidR="005C6E7D" w:rsidSect="008C25E6">
          <w:type w:val="continuous"/>
          <w:pgSz w:w="12240" w:h="15840" w:code="1"/>
          <w:pgMar w:top="720" w:right="0" w:bottom="280" w:left="0" w:header="720" w:footer="720" w:gutter="0"/>
          <w:cols w:space="720"/>
        </w:sectPr>
      </w:pPr>
    </w:p>
    <w:p w14:paraId="5364B6B8" w14:textId="18E3CCE8" w:rsidR="000E00C0" w:rsidRDefault="000E00C0" w:rsidP="000E00C0">
      <w:pPr>
        <w:pStyle w:val="BodyText"/>
        <w:spacing w:before="78" w:line="720" w:lineRule="auto"/>
        <w:ind w:left="1440" w:right="7126"/>
        <w:rPr>
          <w:rFonts w:ascii="Times New Roman"/>
        </w:rPr>
      </w:pPr>
      <w:r>
        <w:rPr>
          <w:rFonts w:ascii="Times New Roman"/>
        </w:rPr>
        <w:lastRenderedPageBreak/>
        <w:t>Thank</w:t>
      </w:r>
      <w:r>
        <w:rPr>
          <w:rFonts w:ascii="Times New Roman"/>
          <w:spacing w:val="-9"/>
        </w:rPr>
        <w:t xml:space="preserve"> </w:t>
      </w:r>
      <w:r>
        <w:rPr>
          <w:rFonts w:ascii="Times New Roman"/>
        </w:rPr>
        <w:t>you</w:t>
      </w:r>
      <w:r>
        <w:rPr>
          <w:rFonts w:ascii="Times New Roman"/>
          <w:spacing w:val="-11"/>
        </w:rPr>
        <w:t xml:space="preserve"> </w:t>
      </w:r>
      <w:r>
        <w:rPr>
          <w:rFonts w:ascii="Times New Roman"/>
        </w:rPr>
        <w:t>for</w:t>
      </w:r>
      <w:r>
        <w:rPr>
          <w:rFonts w:ascii="Times New Roman"/>
          <w:spacing w:val="-9"/>
        </w:rPr>
        <w:t xml:space="preserve"> </w:t>
      </w:r>
      <w:r>
        <w:rPr>
          <w:rFonts w:ascii="Times New Roman"/>
        </w:rPr>
        <w:t>your</w:t>
      </w:r>
      <w:r>
        <w:rPr>
          <w:rFonts w:ascii="Times New Roman"/>
          <w:spacing w:val="-9"/>
        </w:rPr>
        <w:t xml:space="preserve"> </w:t>
      </w:r>
      <w:r>
        <w:rPr>
          <w:rFonts w:ascii="Times New Roman"/>
        </w:rPr>
        <w:t xml:space="preserve">cooperation. </w:t>
      </w:r>
      <w:r>
        <w:rPr>
          <w:rFonts w:ascii="Times New Roman"/>
          <w:spacing w:val="-2"/>
        </w:rPr>
        <w:t>Sincerely,</w:t>
      </w:r>
    </w:p>
    <w:p w14:paraId="59C2A55B" w14:textId="77777777" w:rsidR="000E00C0" w:rsidRDefault="000E00C0" w:rsidP="000E00C0">
      <w:pPr>
        <w:pStyle w:val="BodyText"/>
        <w:rPr>
          <w:rFonts w:ascii="Times New Roman"/>
          <w:sz w:val="24"/>
        </w:rPr>
      </w:pPr>
    </w:p>
    <w:p w14:paraId="1B4E7F35" w14:textId="77777777" w:rsidR="000E00C0" w:rsidRDefault="000E00C0" w:rsidP="000E00C0">
      <w:pPr>
        <w:pStyle w:val="BodyText"/>
        <w:rPr>
          <w:rFonts w:ascii="Times New Roman"/>
          <w:sz w:val="20"/>
        </w:rPr>
      </w:pPr>
    </w:p>
    <w:p w14:paraId="5D84C93E" w14:textId="77777777" w:rsidR="00F7102B" w:rsidRPr="00F7102B" w:rsidRDefault="00F7102B" w:rsidP="00F7102B">
      <w:pPr>
        <w:pStyle w:val="BodyText"/>
        <w:ind w:left="1440"/>
        <w:rPr>
          <w:rFonts w:ascii="Times New Roman" w:hAnsi="Times New Roman" w:cs="Times New Roman"/>
        </w:rPr>
      </w:pPr>
      <w:r w:rsidRPr="00F7102B">
        <w:rPr>
          <w:rFonts w:ascii="Times New Roman" w:hAnsi="Times New Roman" w:cs="Times New Roman"/>
        </w:rPr>
        <w:t>Authorized Representative Name</w:t>
      </w:r>
    </w:p>
    <w:p w14:paraId="70439DE7" w14:textId="3C3522CC" w:rsidR="00207AF1" w:rsidRPr="00F7102B" w:rsidRDefault="00F7102B" w:rsidP="00F7102B">
      <w:pPr>
        <w:pStyle w:val="BodyText"/>
        <w:ind w:left="1440"/>
        <w:rPr>
          <w:rFonts w:ascii="Times New Roman" w:hAnsi="Times New Roman" w:cs="Times New Roman"/>
        </w:rPr>
      </w:pPr>
      <w:r w:rsidRPr="00F7102B">
        <w:rPr>
          <w:rFonts w:ascii="Times New Roman" w:hAnsi="Times New Roman" w:cs="Times New Roman"/>
        </w:rPr>
        <w:t>Title/Position</w:t>
      </w:r>
    </w:p>
    <w:p w14:paraId="49A92EC7" w14:textId="77777777" w:rsidR="00207AF1" w:rsidRDefault="00207AF1" w:rsidP="000E00C0">
      <w:pPr>
        <w:spacing w:before="78"/>
        <w:ind w:left="659" w:right="659"/>
        <w:jc w:val="center"/>
        <w:rPr>
          <w:rFonts w:ascii="Times New Roman"/>
          <w:b/>
          <w:u w:val="single"/>
        </w:rPr>
      </w:pPr>
    </w:p>
    <w:p w14:paraId="4371248F" w14:textId="77777777" w:rsidR="00207AF1" w:rsidRDefault="00207AF1" w:rsidP="000E00C0">
      <w:pPr>
        <w:spacing w:before="78"/>
        <w:ind w:left="659" w:right="659"/>
        <w:jc w:val="center"/>
        <w:rPr>
          <w:rFonts w:ascii="Times New Roman"/>
          <w:b/>
          <w:u w:val="single"/>
        </w:rPr>
      </w:pPr>
    </w:p>
    <w:p w14:paraId="1E78DFDF" w14:textId="77777777" w:rsidR="00207AF1" w:rsidRDefault="00207AF1" w:rsidP="000E00C0">
      <w:pPr>
        <w:spacing w:before="78"/>
        <w:ind w:left="659" w:right="659"/>
        <w:jc w:val="center"/>
        <w:rPr>
          <w:rFonts w:ascii="Times New Roman"/>
          <w:b/>
          <w:u w:val="single"/>
        </w:rPr>
      </w:pPr>
    </w:p>
    <w:p w14:paraId="6428A0EF" w14:textId="77777777" w:rsidR="00207AF1" w:rsidRDefault="00207AF1" w:rsidP="000E00C0">
      <w:pPr>
        <w:spacing w:before="78"/>
        <w:ind w:left="659" w:right="659"/>
        <w:jc w:val="center"/>
        <w:rPr>
          <w:rFonts w:ascii="Times New Roman"/>
          <w:b/>
          <w:u w:val="single"/>
        </w:rPr>
      </w:pPr>
    </w:p>
    <w:p w14:paraId="393800DA" w14:textId="77777777" w:rsidR="00207AF1" w:rsidRDefault="00207AF1" w:rsidP="000E00C0">
      <w:pPr>
        <w:spacing w:before="78"/>
        <w:ind w:left="659" w:right="659"/>
        <w:jc w:val="center"/>
        <w:rPr>
          <w:rFonts w:ascii="Times New Roman"/>
          <w:b/>
          <w:u w:val="single"/>
        </w:rPr>
      </w:pPr>
    </w:p>
    <w:p w14:paraId="7CD26DEA" w14:textId="77777777" w:rsidR="00207AF1" w:rsidRDefault="00207AF1" w:rsidP="000E00C0">
      <w:pPr>
        <w:spacing w:before="78"/>
        <w:ind w:left="659" w:right="659"/>
        <w:jc w:val="center"/>
        <w:rPr>
          <w:rFonts w:ascii="Times New Roman"/>
          <w:b/>
          <w:u w:val="single"/>
        </w:rPr>
      </w:pPr>
    </w:p>
    <w:p w14:paraId="0DF350F2" w14:textId="77777777" w:rsidR="006C286D" w:rsidRDefault="006C286D" w:rsidP="000E00C0">
      <w:pPr>
        <w:spacing w:before="78"/>
        <w:ind w:left="659" w:right="659"/>
        <w:jc w:val="center"/>
        <w:rPr>
          <w:rFonts w:ascii="Times New Roman"/>
          <w:b/>
          <w:u w:val="single"/>
        </w:rPr>
      </w:pPr>
    </w:p>
    <w:p w14:paraId="2B7BB05B" w14:textId="77777777" w:rsidR="00207AF1" w:rsidRDefault="00207AF1" w:rsidP="000E00C0">
      <w:pPr>
        <w:spacing w:before="78"/>
        <w:ind w:left="659" w:right="659"/>
        <w:jc w:val="center"/>
        <w:rPr>
          <w:rFonts w:ascii="Times New Roman"/>
          <w:b/>
          <w:u w:val="single"/>
        </w:rPr>
      </w:pPr>
    </w:p>
    <w:p w14:paraId="25831967" w14:textId="77777777" w:rsidR="00207AF1" w:rsidRDefault="00207AF1" w:rsidP="000E00C0">
      <w:pPr>
        <w:spacing w:before="78"/>
        <w:ind w:left="659" w:right="659"/>
        <w:jc w:val="center"/>
        <w:rPr>
          <w:rFonts w:ascii="Times New Roman"/>
          <w:b/>
          <w:u w:val="single"/>
        </w:rPr>
      </w:pPr>
    </w:p>
    <w:p w14:paraId="35B382E9" w14:textId="77777777" w:rsidR="00207AF1" w:rsidRDefault="00207AF1" w:rsidP="000E00C0">
      <w:pPr>
        <w:spacing w:before="78"/>
        <w:ind w:left="659" w:right="659"/>
        <w:jc w:val="center"/>
        <w:rPr>
          <w:rFonts w:ascii="Times New Roman"/>
          <w:b/>
          <w:u w:val="single"/>
        </w:rPr>
      </w:pPr>
    </w:p>
    <w:p w14:paraId="3E32729D" w14:textId="77777777" w:rsidR="00207AF1" w:rsidRDefault="00207AF1" w:rsidP="000E00C0">
      <w:pPr>
        <w:spacing w:before="78"/>
        <w:ind w:left="659" w:right="659"/>
        <w:jc w:val="center"/>
        <w:rPr>
          <w:rFonts w:ascii="Times New Roman"/>
          <w:b/>
          <w:u w:val="single"/>
        </w:rPr>
      </w:pPr>
    </w:p>
    <w:p w14:paraId="7C54489C" w14:textId="77777777" w:rsidR="00207AF1" w:rsidRDefault="00207AF1" w:rsidP="000E00C0">
      <w:pPr>
        <w:spacing w:before="78"/>
        <w:ind w:left="659" w:right="659"/>
        <w:jc w:val="center"/>
        <w:rPr>
          <w:rFonts w:ascii="Times New Roman"/>
          <w:b/>
          <w:u w:val="single"/>
        </w:rPr>
      </w:pPr>
    </w:p>
    <w:p w14:paraId="6A450A5D" w14:textId="77777777" w:rsidR="00207AF1" w:rsidRDefault="00207AF1" w:rsidP="000E00C0">
      <w:pPr>
        <w:spacing w:before="78"/>
        <w:ind w:left="659" w:right="659"/>
        <w:jc w:val="center"/>
        <w:rPr>
          <w:rFonts w:ascii="Times New Roman"/>
          <w:b/>
          <w:u w:val="single"/>
        </w:rPr>
      </w:pPr>
    </w:p>
    <w:p w14:paraId="30160E20" w14:textId="77777777" w:rsidR="00207AF1" w:rsidRDefault="00207AF1" w:rsidP="000E00C0">
      <w:pPr>
        <w:spacing w:before="78"/>
        <w:ind w:left="659" w:right="659"/>
        <w:jc w:val="center"/>
        <w:rPr>
          <w:rFonts w:ascii="Times New Roman"/>
          <w:b/>
          <w:u w:val="single"/>
        </w:rPr>
      </w:pPr>
    </w:p>
    <w:p w14:paraId="0B22709A" w14:textId="77777777" w:rsidR="00207AF1" w:rsidRDefault="00207AF1" w:rsidP="000E00C0">
      <w:pPr>
        <w:spacing w:before="78"/>
        <w:ind w:left="659" w:right="659"/>
        <w:jc w:val="center"/>
        <w:rPr>
          <w:rFonts w:ascii="Times New Roman"/>
          <w:b/>
          <w:u w:val="single"/>
        </w:rPr>
      </w:pPr>
    </w:p>
    <w:p w14:paraId="3024B9FB" w14:textId="77777777" w:rsidR="00207AF1" w:rsidRDefault="00207AF1" w:rsidP="000E00C0">
      <w:pPr>
        <w:spacing w:before="78"/>
        <w:ind w:left="659" w:right="659"/>
        <w:jc w:val="center"/>
        <w:rPr>
          <w:rFonts w:ascii="Times New Roman"/>
          <w:b/>
          <w:u w:val="single"/>
        </w:rPr>
      </w:pPr>
    </w:p>
    <w:p w14:paraId="0C23F905" w14:textId="77777777" w:rsidR="00207AF1" w:rsidRDefault="00207AF1" w:rsidP="000E00C0">
      <w:pPr>
        <w:spacing w:before="78"/>
        <w:ind w:left="659" w:right="659"/>
        <w:jc w:val="center"/>
        <w:rPr>
          <w:rFonts w:ascii="Times New Roman"/>
          <w:b/>
          <w:u w:val="single"/>
        </w:rPr>
      </w:pPr>
    </w:p>
    <w:p w14:paraId="4AE14546" w14:textId="77777777" w:rsidR="00207AF1" w:rsidRDefault="00207AF1" w:rsidP="000E00C0">
      <w:pPr>
        <w:spacing w:before="78"/>
        <w:ind w:left="659" w:right="659"/>
        <w:jc w:val="center"/>
        <w:rPr>
          <w:rFonts w:ascii="Times New Roman"/>
          <w:b/>
          <w:u w:val="single"/>
        </w:rPr>
      </w:pPr>
    </w:p>
    <w:p w14:paraId="3CFEBEF8" w14:textId="77777777" w:rsidR="00207AF1" w:rsidRDefault="00207AF1" w:rsidP="000E00C0">
      <w:pPr>
        <w:spacing w:before="78"/>
        <w:ind w:left="659" w:right="659"/>
        <w:jc w:val="center"/>
        <w:rPr>
          <w:rFonts w:ascii="Times New Roman"/>
          <w:b/>
          <w:u w:val="single"/>
        </w:rPr>
      </w:pPr>
    </w:p>
    <w:p w14:paraId="630A6618" w14:textId="77777777" w:rsidR="00207AF1" w:rsidRDefault="00207AF1" w:rsidP="000E00C0">
      <w:pPr>
        <w:spacing w:before="78"/>
        <w:ind w:left="659" w:right="659"/>
        <w:jc w:val="center"/>
        <w:rPr>
          <w:rFonts w:ascii="Times New Roman"/>
          <w:b/>
          <w:u w:val="single"/>
        </w:rPr>
      </w:pPr>
    </w:p>
    <w:p w14:paraId="1AFA2AEB" w14:textId="77777777" w:rsidR="00207AF1" w:rsidRDefault="00207AF1" w:rsidP="000E00C0">
      <w:pPr>
        <w:spacing w:before="78"/>
        <w:ind w:left="659" w:right="659"/>
        <w:jc w:val="center"/>
        <w:rPr>
          <w:rFonts w:ascii="Times New Roman"/>
          <w:b/>
          <w:u w:val="single"/>
        </w:rPr>
      </w:pPr>
    </w:p>
    <w:p w14:paraId="5161A89A" w14:textId="77777777" w:rsidR="00207AF1" w:rsidRDefault="00207AF1" w:rsidP="000E00C0">
      <w:pPr>
        <w:spacing w:before="78"/>
        <w:ind w:left="659" w:right="659"/>
        <w:jc w:val="center"/>
        <w:rPr>
          <w:rFonts w:ascii="Times New Roman"/>
          <w:b/>
          <w:u w:val="single"/>
        </w:rPr>
      </w:pPr>
    </w:p>
    <w:p w14:paraId="24292589" w14:textId="77777777" w:rsidR="00207AF1" w:rsidRDefault="00207AF1" w:rsidP="000E00C0">
      <w:pPr>
        <w:spacing w:before="78"/>
        <w:ind w:left="659" w:right="659"/>
        <w:jc w:val="center"/>
        <w:rPr>
          <w:rFonts w:ascii="Times New Roman"/>
          <w:b/>
          <w:u w:val="single"/>
        </w:rPr>
      </w:pPr>
    </w:p>
    <w:p w14:paraId="6B8E12A4" w14:textId="77777777" w:rsidR="005534CA" w:rsidRDefault="005534CA" w:rsidP="000E00C0">
      <w:pPr>
        <w:spacing w:before="78"/>
        <w:ind w:left="659" w:right="659"/>
        <w:jc w:val="center"/>
        <w:rPr>
          <w:rFonts w:ascii="Times New Roman"/>
          <w:b/>
          <w:u w:val="single"/>
        </w:rPr>
      </w:pPr>
    </w:p>
    <w:p w14:paraId="687A00E3" w14:textId="77777777" w:rsidR="005C6E7D" w:rsidRDefault="005C6E7D" w:rsidP="000E00C0">
      <w:pPr>
        <w:spacing w:before="78"/>
        <w:ind w:left="659" w:right="659"/>
        <w:jc w:val="center"/>
        <w:rPr>
          <w:rFonts w:ascii="Times New Roman"/>
          <w:b/>
          <w:u w:val="single"/>
        </w:rPr>
      </w:pPr>
    </w:p>
    <w:p w14:paraId="0FA58569" w14:textId="77777777" w:rsidR="005C6E7D" w:rsidRDefault="005C6E7D" w:rsidP="000E00C0">
      <w:pPr>
        <w:spacing w:before="78"/>
        <w:ind w:left="659" w:right="659"/>
        <w:jc w:val="center"/>
        <w:rPr>
          <w:rFonts w:ascii="Times New Roman"/>
          <w:b/>
          <w:u w:val="single"/>
        </w:rPr>
      </w:pPr>
    </w:p>
    <w:p w14:paraId="4C5A375B" w14:textId="77777777" w:rsidR="005534CA" w:rsidRDefault="005534CA" w:rsidP="000E00C0">
      <w:pPr>
        <w:spacing w:before="78"/>
        <w:ind w:left="659" w:right="659"/>
        <w:jc w:val="center"/>
        <w:rPr>
          <w:rFonts w:ascii="Times New Roman"/>
          <w:b/>
          <w:u w:val="single"/>
        </w:rPr>
      </w:pPr>
    </w:p>
    <w:p w14:paraId="3475E7B6" w14:textId="7A8CD628" w:rsidR="000E00C0" w:rsidRDefault="000E00C0" w:rsidP="000E00C0">
      <w:pPr>
        <w:spacing w:before="78"/>
        <w:ind w:left="659" w:right="659"/>
        <w:jc w:val="center"/>
        <w:rPr>
          <w:rFonts w:ascii="Times New Roman"/>
          <w:b/>
        </w:rPr>
      </w:pPr>
      <w:r>
        <w:rPr>
          <w:rFonts w:ascii="Times New Roman"/>
          <w:b/>
          <w:u w:val="single"/>
        </w:rPr>
        <w:lastRenderedPageBreak/>
        <w:t>Facility-Level</w:t>
      </w:r>
      <w:r>
        <w:rPr>
          <w:rFonts w:ascii="Times New Roman"/>
          <w:b/>
          <w:spacing w:val="-8"/>
          <w:u w:val="single"/>
        </w:rPr>
        <w:t xml:space="preserve"> </w:t>
      </w:r>
      <w:r>
        <w:rPr>
          <w:rFonts w:ascii="Times New Roman"/>
          <w:b/>
          <w:u w:val="single"/>
        </w:rPr>
        <w:t>Recommendation</w:t>
      </w:r>
      <w:r>
        <w:rPr>
          <w:rFonts w:ascii="Times New Roman"/>
          <w:b/>
          <w:spacing w:val="-8"/>
          <w:u w:val="single"/>
        </w:rPr>
        <w:t xml:space="preserve"> </w:t>
      </w:r>
      <w:r>
        <w:rPr>
          <w:rFonts w:ascii="Times New Roman"/>
          <w:b/>
          <w:spacing w:val="-2"/>
          <w:u w:val="single"/>
        </w:rPr>
        <w:t>Checklist</w:t>
      </w:r>
    </w:p>
    <w:p w14:paraId="2A46FA79" w14:textId="77777777" w:rsidR="000E00C0" w:rsidRDefault="000E00C0" w:rsidP="000E00C0">
      <w:pPr>
        <w:pStyle w:val="BodyText"/>
        <w:spacing w:before="2"/>
        <w:rPr>
          <w:rFonts w:ascii="Times New Roman"/>
          <w:b/>
          <w:sz w:val="14"/>
        </w:rPr>
      </w:pPr>
    </w:p>
    <w:p w14:paraId="0003C722" w14:textId="77777777" w:rsidR="000E00C0" w:rsidRDefault="000E00C0" w:rsidP="000E00C0">
      <w:pPr>
        <w:pStyle w:val="Heading9"/>
        <w:numPr>
          <w:ilvl w:val="0"/>
          <w:numId w:val="2"/>
        </w:numPr>
        <w:tabs>
          <w:tab w:val="left" w:pos="2161"/>
        </w:tabs>
        <w:spacing w:before="91"/>
        <w:ind w:hanging="361"/>
      </w:pPr>
      <w:r>
        <w:t>Communication</w:t>
      </w:r>
      <w:r>
        <w:rPr>
          <w:spacing w:val="-10"/>
        </w:rPr>
        <w:t xml:space="preserve"> </w:t>
      </w:r>
      <w:r>
        <w:rPr>
          <w:spacing w:val="-2"/>
        </w:rPr>
        <w:t>strategies</w:t>
      </w:r>
    </w:p>
    <w:p w14:paraId="2BFB084B" w14:textId="77777777" w:rsidR="000E00C0" w:rsidRPr="005C6E7D" w:rsidRDefault="000E00C0" w:rsidP="000E00C0">
      <w:pPr>
        <w:pStyle w:val="BodyText"/>
        <w:tabs>
          <w:tab w:val="left" w:pos="2520"/>
        </w:tabs>
        <w:ind w:left="2520" w:right="1561" w:hanging="360"/>
        <w:rPr>
          <w:rFonts w:ascii="Times New Roman" w:hAnsi="Times New Roman"/>
        </w:rPr>
      </w:pPr>
      <w:r>
        <w:rPr>
          <w:rFonts w:ascii="Symbol" w:hAnsi="Symbol"/>
          <w:spacing w:val="-10"/>
        </w:rPr>
        <w:t></w:t>
      </w:r>
      <w:r>
        <w:rPr>
          <w:rFonts w:ascii="Times New Roman" w:hAnsi="Times New Roman"/>
        </w:rPr>
        <w:tab/>
        <w:t>Promptly</w:t>
      </w:r>
      <w:r>
        <w:rPr>
          <w:rFonts w:ascii="Times New Roman" w:hAnsi="Times New Roman"/>
          <w:spacing w:val="-3"/>
        </w:rPr>
        <w:t xml:space="preserve"> </w:t>
      </w:r>
      <w:r>
        <w:rPr>
          <w:rFonts w:ascii="Times New Roman" w:hAnsi="Times New Roman"/>
        </w:rPr>
        <w:t>notify</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index</w:t>
      </w:r>
      <w:r>
        <w:rPr>
          <w:rFonts w:ascii="Times New Roman" w:hAnsi="Times New Roman"/>
          <w:spacing w:val="-5"/>
        </w:rPr>
        <w:t xml:space="preserve"> </w:t>
      </w:r>
      <w:r>
        <w:rPr>
          <w:rFonts w:ascii="Times New Roman" w:hAnsi="Times New Roman"/>
        </w:rPr>
        <w:t>resident’s</w:t>
      </w:r>
      <w:r>
        <w:rPr>
          <w:rFonts w:ascii="Times New Roman" w:hAnsi="Times New Roman"/>
          <w:spacing w:val="-3"/>
        </w:rPr>
        <w:t xml:space="preserve"> </w:t>
      </w:r>
      <w:r>
        <w:rPr>
          <w:rFonts w:ascii="Times New Roman" w:hAnsi="Times New Roman"/>
        </w:rPr>
        <w:t>primary</w:t>
      </w:r>
      <w:r>
        <w:rPr>
          <w:rFonts w:ascii="Times New Roman" w:hAnsi="Times New Roman"/>
          <w:spacing w:val="-3"/>
        </w:rPr>
        <w:t xml:space="preserve"> </w:t>
      </w:r>
      <w:r>
        <w:rPr>
          <w:rFonts w:ascii="Times New Roman" w:hAnsi="Times New Roman"/>
        </w:rPr>
        <w:t>caregiver</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other</w:t>
      </w:r>
      <w:r>
        <w:rPr>
          <w:rFonts w:ascii="Times New Roman" w:hAnsi="Times New Roman"/>
          <w:spacing w:val="-4"/>
        </w:rPr>
        <w:t xml:space="preserve"> </w:t>
      </w:r>
      <w:r>
        <w:rPr>
          <w:rFonts w:ascii="Times New Roman" w:hAnsi="Times New Roman"/>
        </w:rPr>
        <w:t>health</w:t>
      </w:r>
      <w:r>
        <w:rPr>
          <w:rFonts w:ascii="Times New Roman" w:hAnsi="Times New Roman"/>
          <w:spacing w:val="-3"/>
        </w:rPr>
        <w:t xml:space="preserve"> </w:t>
      </w:r>
      <w:r>
        <w:rPr>
          <w:rFonts w:ascii="Times New Roman" w:hAnsi="Times New Roman"/>
        </w:rPr>
        <w:t>care</w:t>
      </w:r>
      <w:r>
        <w:rPr>
          <w:rFonts w:ascii="Times New Roman" w:hAnsi="Times New Roman"/>
          <w:spacing w:val="-3"/>
        </w:rPr>
        <w:t xml:space="preserve"> </w:t>
      </w:r>
      <w:r>
        <w:rPr>
          <w:rFonts w:ascii="Times New Roman" w:hAnsi="Times New Roman"/>
        </w:rPr>
        <w:t>staff</w:t>
      </w:r>
      <w:r>
        <w:rPr>
          <w:rFonts w:ascii="Times New Roman" w:hAnsi="Times New Roman"/>
          <w:spacing w:val="-5"/>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 xml:space="preserve">facility policies/procedures. Inform </w:t>
      </w:r>
      <w:r w:rsidRPr="005C6E7D">
        <w:rPr>
          <w:rFonts w:ascii="Times New Roman" w:hAnsi="Times New Roman"/>
        </w:rPr>
        <w:t>the resident and family.</w:t>
      </w:r>
    </w:p>
    <w:p w14:paraId="5879EDC7" w14:textId="0CAD1478" w:rsidR="000E00C0" w:rsidRPr="005C6E7D" w:rsidRDefault="000E00C0" w:rsidP="000E00C0">
      <w:pPr>
        <w:pStyle w:val="BodyText"/>
        <w:tabs>
          <w:tab w:val="left" w:pos="2520"/>
        </w:tabs>
        <w:spacing w:before="1" w:line="256" w:lineRule="auto"/>
        <w:ind w:left="2520" w:right="1482" w:hanging="360"/>
        <w:rPr>
          <w:rFonts w:ascii="Times New Roman" w:hAnsi="Times New Roman"/>
        </w:rPr>
      </w:pPr>
      <w:r w:rsidRPr="005C6E7D">
        <w:rPr>
          <w:rFonts w:ascii="Symbol" w:hAnsi="Symbol"/>
          <w:spacing w:val="-10"/>
        </w:rPr>
        <w:t></w:t>
      </w:r>
      <w:r w:rsidRPr="005C6E7D">
        <w:rPr>
          <w:rFonts w:ascii="Times New Roman" w:hAnsi="Times New Roman"/>
        </w:rPr>
        <w:tab/>
        <w:t>Flag</w:t>
      </w:r>
      <w:r w:rsidRPr="005C6E7D">
        <w:rPr>
          <w:rFonts w:ascii="Times New Roman" w:hAnsi="Times New Roman"/>
          <w:spacing w:val="-5"/>
        </w:rPr>
        <w:t xml:space="preserve"> </w:t>
      </w:r>
      <w:r w:rsidRPr="005C6E7D">
        <w:rPr>
          <w:rFonts w:ascii="Times New Roman" w:hAnsi="Times New Roman"/>
        </w:rPr>
        <w:t>the</w:t>
      </w:r>
      <w:r w:rsidRPr="005C6E7D">
        <w:rPr>
          <w:rFonts w:ascii="Times New Roman" w:hAnsi="Times New Roman"/>
          <w:spacing w:val="-4"/>
        </w:rPr>
        <w:t xml:space="preserve"> </w:t>
      </w:r>
      <w:r w:rsidRPr="005C6E7D">
        <w:rPr>
          <w:rFonts w:ascii="Times New Roman" w:hAnsi="Times New Roman"/>
        </w:rPr>
        <w:t>medical</w:t>
      </w:r>
      <w:r w:rsidRPr="005C6E7D">
        <w:rPr>
          <w:rFonts w:ascii="Times New Roman" w:hAnsi="Times New Roman"/>
          <w:spacing w:val="-1"/>
        </w:rPr>
        <w:t xml:space="preserve"> </w:t>
      </w:r>
      <w:r w:rsidRPr="005C6E7D">
        <w:rPr>
          <w:rFonts w:ascii="Times New Roman" w:hAnsi="Times New Roman"/>
        </w:rPr>
        <w:t>chart</w:t>
      </w:r>
      <w:r w:rsidRPr="005C6E7D">
        <w:rPr>
          <w:rFonts w:ascii="Times New Roman" w:hAnsi="Times New Roman"/>
          <w:spacing w:val="-2"/>
        </w:rPr>
        <w:t xml:space="preserve"> </w:t>
      </w:r>
      <w:r w:rsidRPr="005C6E7D">
        <w:rPr>
          <w:rFonts w:ascii="Times New Roman" w:hAnsi="Times New Roman"/>
        </w:rPr>
        <w:t>with</w:t>
      </w:r>
      <w:r w:rsidRPr="005C6E7D">
        <w:rPr>
          <w:rFonts w:ascii="Times New Roman" w:hAnsi="Times New Roman"/>
          <w:spacing w:val="-5"/>
        </w:rPr>
        <w:t xml:space="preserve"> </w:t>
      </w:r>
      <w:r w:rsidRPr="005C6E7D">
        <w:rPr>
          <w:rFonts w:ascii="Times New Roman" w:hAnsi="Times New Roman"/>
        </w:rPr>
        <w:t>the</w:t>
      </w:r>
      <w:r w:rsidRPr="005C6E7D">
        <w:rPr>
          <w:rFonts w:ascii="Times New Roman" w:hAnsi="Times New Roman"/>
          <w:spacing w:val="-4"/>
        </w:rPr>
        <w:t xml:space="preserve"> </w:t>
      </w:r>
      <w:r w:rsidRPr="005C6E7D">
        <w:rPr>
          <w:rFonts w:ascii="Times New Roman" w:hAnsi="Times New Roman"/>
        </w:rPr>
        <w:t>resident’s</w:t>
      </w:r>
      <w:r w:rsidRPr="005C6E7D">
        <w:rPr>
          <w:rFonts w:ascii="Times New Roman" w:hAnsi="Times New Roman"/>
          <w:spacing w:val="-2"/>
        </w:rPr>
        <w:t xml:space="preserve"> </w:t>
      </w:r>
      <w:r w:rsidR="00912A8A" w:rsidRPr="005C6E7D">
        <w:rPr>
          <w:rFonts w:ascii="Times New Roman" w:hAnsi="Times New Roman"/>
        </w:rPr>
        <w:t>CPO</w:t>
      </w:r>
      <w:r w:rsidRPr="005C6E7D">
        <w:rPr>
          <w:rFonts w:ascii="Times New Roman" w:hAnsi="Times New Roman"/>
          <w:spacing w:val="-3"/>
        </w:rPr>
        <w:t xml:space="preserve"> </w:t>
      </w:r>
      <w:r w:rsidRPr="005C6E7D">
        <w:rPr>
          <w:rFonts w:ascii="Times New Roman" w:hAnsi="Times New Roman"/>
        </w:rPr>
        <w:t>status.</w:t>
      </w:r>
      <w:r w:rsidRPr="005C6E7D">
        <w:rPr>
          <w:rFonts w:ascii="Times New Roman" w:hAnsi="Times New Roman"/>
          <w:spacing w:val="-3"/>
        </w:rPr>
        <w:t xml:space="preserve"> </w:t>
      </w:r>
      <w:r w:rsidRPr="005C6E7D">
        <w:rPr>
          <w:rFonts w:ascii="Times New Roman" w:hAnsi="Times New Roman"/>
        </w:rPr>
        <w:t>If</w:t>
      </w:r>
      <w:r w:rsidRPr="005C6E7D">
        <w:rPr>
          <w:rFonts w:ascii="Times New Roman" w:hAnsi="Times New Roman"/>
          <w:spacing w:val="-3"/>
        </w:rPr>
        <w:t xml:space="preserve"> </w:t>
      </w:r>
      <w:r w:rsidRPr="005C6E7D">
        <w:rPr>
          <w:rFonts w:ascii="Times New Roman" w:hAnsi="Times New Roman"/>
        </w:rPr>
        <w:t>possible,</w:t>
      </w:r>
      <w:r w:rsidRPr="005C6E7D">
        <w:rPr>
          <w:rFonts w:ascii="Times New Roman" w:hAnsi="Times New Roman"/>
          <w:spacing w:val="-4"/>
        </w:rPr>
        <w:t xml:space="preserve"> </w:t>
      </w:r>
      <w:r w:rsidRPr="005C6E7D">
        <w:rPr>
          <w:rFonts w:ascii="Times New Roman" w:hAnsi="Times New Roman"/>
        </w:rPr>
        <w:t>choose</w:t>
      </w:r>
      <w:r w:rsidRPr="005C6E7D">
        <w:rPr>
          <w:rFonts w:ascii="Times New Roman" w:hAnsi="Times New Roman"/>
          <w:spacing w:val="-3"/>
        </w:rPr>
        <w:t xml:space="preserve"> </w:t>
      </w:r>
      <w:r w:rsidRPr="005C6E7D">
        <w:rPr>
          <w:rFonts w:ascii="Times New Roman" w:hAnsi="Times New Roman"/>
        </w:rPr>
        <w:t>a</w:t>
      </w:r>
      <w:r w:rsidRPr="005C6E7D">
        <w:rPr>
          <w:rFonts w:ascii="Times New Roman" w:hAnsi="Times New Roman"/>
          <w:spacing w:val="-3"/>
        </w:rPr>
        <w:t xml:space="preserve"> </w:t>
      </w:r>
      <w:r w:rsidRPr="005C6E7D">
        <w:rPr>
          <w:rFonts w:ascii="Times New Roman" w:hAnsi="Times New Roman"/>
        </w:rPr>
        <w:t>C</w:t>
      </w:r>
      <w:r w:rsidR="00912A8A" w:rsidRPr="005C6E7D">
        <w:rPr>
          <w:rFonts w:ascii="Times New Roman" w:hAnsi="Times New Roman"/>
        </w:rPr>
        <w:t>PO</w:t>
      </w:r>
      <w:r w:rsidRPr="005C6E7D">
        <w:rPr>
          <w:rFonts w:ascii="Times New Roman" w:hAnsi="Times New Roman"/>
        </w:rPr>
        <w:t>,</w:t>
      </w:r>
      <w:r w:rsidRPr="005C6E7D">
        <w:rPr>
          <w:rFonts w:ascii="Times New Roman" w:hAnsi="Times New Roman"/>
          <w:spacing w:val="-3"/>
        </w:rPr>
        <w:t xml:space="preserve"> </w:t>
      </w:r>
      <w:r w:rsidRPr="005C6E7D">
        <w:rPr>
          <w:rFonts w:ascii="Times New Roman" w:hAnsi="Times New Roman"/>
        </w:rPr>
        <w:t xml:space="preserve">MDRO, or other flag that indicates the resident should be on Enhanced Barrier Precautions while in the nursing home setting or contact precautions if transferred to an acute care facility. </w:t>
      </w:r>
    </w:p>
    <w:p w14:paraId="58A3CC5D" w14:textId="3BB3856D" w:rsidR="000E00C0" w:rsidRPr="005C6E7D" w:rsidRDefault="000E00C0" w:rsidP="000E00C0">
      <w:pPr>
        <w:pStyle w:val="BodyText"/>
        <w:tabs>
          <w:tab w:val="left" w:pos="2520"/>
        </w:tabs>
        <w:spacing w:before="2" w:line="256" w:lineRule="auto"/>
        <w:ind w:left="2520" w:right="1512" w:hanging="360"/>
        <w:rPr>
          <w:rFonts w:ascii="Times New Roman" w:hAnsi="Times New Roman"/>
        </w:rPr>
      </w:pPr>
      <w:r w:rsidRPr="005C6E7D">
        <w:rPr>
          <w:rFonts w:ascii="Symbol" w:hAnsi="Symbol"/>
          <w:spacing w:val="-10"/>
        </w:rPr>
        <w:t></w:t>
      </w:r>
      <w:r w:rsidRPr="005C6E7D">
        <w:rPr>
          <w:rFonts w:ascii="Times New Roman" w:hAnsi="Times New Roman"/>
        </w:rPr>
        <w:tab/>
        <w:t>If</w:t>
      </w:r>
      <w:r w:rsidRPr="005C6E7D">
        <w:rPr>
          <w:rFonts w:ascii="Times New Roman" w:hAnsi="Times New Roman"/>
          <w:spacing w:val="-3"/>
        </w:rPr>
        <w:t xml:space="preserve"> </w:t>
      </w:r>
      <w:r w:rsidRPr="005C6E7D">
        <w:rPr>
          <w:rFonts w:ascii="Times New Roman" w:hAnsi="Times New Roman"/>
        </w:rPr>
        <w:t>the</w:t>
      </w:r>
      <w:r w:rsidRPr="005C6E7D">
        <w:rPr>
          <w:rFonts w:ascii="Times New Roman" w:hAnsi="Times New Roman"/>
          <w:spacing w:val="-3"/>
        </w:rPr>
        <w:t xml:space="preserve"> </w:t>
      </w:r>
      <w:r w:rsidRPr="005C6E7D">
        <w:rPr>
          <w:rFonts w:ascii="Times New Roman" w:hAnsi="Times New Roman"/>
        </w:rPr>
        <w:t>CP</w:t>
      </w:r>
      <w:r w:rsidR="007C3D73" w:rsidRPr="005C6E7D">
        <w:rPr>
          <w:rFonts w:ascii="Times New Roman" w:hAnsi="Times New Roman"/>
        </w:rPr>
        <w:t>O</w:t>
      </w:r>
      <w:r w:rsidRPr="005C6E7D">
        <w:rPr>
          <w:rFonts w:ascii="Times New Roman" w:hAnsi="Times New Roman"/>
          <w:spacing w:val="-3"/>
        </w:rPr>
        <w:t xml:space="preserve"> </w:t>
      </w:r>
      <w:r w:rsidRPr="005C6E7D">
        <w:rPr>
          <w:rFonts w:ascii="Times New Roman" w:hAnsi="Times New Roman"/>
        </w:rPr>
        <w:t>is</w:t>
      </w:r>
      <w:r w:rsidRPr="005C6E7D">
        <w:rPr>
          <w:rFonts w:ascii="Times New Roman" w:hAnsi="Times New Roman"/>
          <w:spacing w:val="-5"/>
        </w:rPr>
        <w:t xml:space="preserve"> </w:t>
      </w:r>
      <w:r w:rsidRPr="005C6E7D">
        <w:rPr>
          <w:rFonts w:ascii="Times New Roman" w:hAnsi="Times New Roman"/>
        </w:rPr>
        <w:t>suspected</w:t>
      </w:r>
      <w:r w:rsidRPr="005C6E7D">
        <w:rPr>
          <w:rFonts w:ascii="Times New Roman" w:hAnsi="Times New Roman"/>
          <w:spacing w:val="-5"/>
        </w:rPr>
        <w:t xml:space="preserve"> </w:t>
      </w:r>
      <w:r w:rsidRPr="005C6E7D">
        <w:rPr>
          <w:rFonts w:ascii="Times New Roman" w:hAnsi="Times New Roman"/>
        </w:rPr>
        <w:t>to</w:t>
      </w:r>
      <w:r w:rsidRPr="005C6E7D">
        <w:rPr>
          <w:rFonts w:ascii="Times New Roman" w:hAnsi="Times New Roman"/>
          <w:spacing w:val="-3"/>
        </w:rPr>
        <w:t xml:space="preserve"> </w:t>
      </w:r>
      <w:r w:rsidRPr="005C6E7D">
        <w:rPr>
          <w:rFonts w:ascii="Times New Roman" w:hAnsi="Times New Roman"/>
        </w:rPr>
        <w:t>have</w:t>
      </w:r>
      <w:r w:rsidRPr="005C6E7D">
        <w:rPr>
          <w:rFonts w:ascii="Times New Roman" w:hAnsi="Times New Roman"/>
          <w:spacing w:val="-3"/>
        </w:rPr>
        <w:t xml:space="preserve"> </w:t>
      </w:r>
      <w:r w:rsidRPr="005C6E7D">
        <w:rPr>
          <w:rFonts w:ascii="Times New Roman" w:hAnsi="Times New Roman"/>
        </w:rPr>
        <w:t>been</w:t>
      </w:r>
      <w:r w:rsidRPr="005C6E7D">
        <w:rPr>
          <w:rFonts w:ascii="Times New Roman" w:hAnsi="Times New Roman"/>
          <w:spacing w:val="-3"/>
        </w:rPr>
        <w:t xml:space="preserve"> </w:t>
      </w:r>
      <w:r w:rsidRPr="005C6E7D">
        <w:rPr>
          <w:rFonts w:ascii="Times New Roman" w:hAnsi="Times New Roman"/>
        </w:rPr>
        <w:t>present</w:t>
      </w:r>
      <w:r w:rsidRPr="005C6E7D">
        <w:rPr>
          <w:rFonts w:ascii="Times New Roman" w:hAnsi="Times New Roman"/>
          <w:spacing w:val="-2"/>
        </w:rPr>
        <w:t xml:space="preserve"> </w:t>
      </w:r>
      <w:r w:rsidRPr="005C6E7D">
        <w:rPr>
          <w:rFonts w:ascii="Times New Roman" w:hAnsi="Times New Roman"/>
        </w:rPr>
        <w:t>on</w:t>
      </w:r>
      <w:r w:rsidRPr="005C6E7D">
        <w:rPr>
          <w:rFonts w:ascii="Times New Roman" w:hAnsi="Times New Roman"/>
          <w:spacing w:val="-3"/>
        </w:rPr>
        <w:t xml:space="preserve"> </w:t>
      </w:r>
      <w:r w:rsidRPr="005C6E7D">
        <w:rPr>
          <w:rFonts w:ascii="Times New Roman" w:hAnsi="Times New Roman"/>
        </w:rPr>
        <w:t>admission,</w:t>
      </w:r>
      <w:r w:rsidRPr="005C6E7D">
        <w:rPr>
          <w:rFonts w:ascii="Times New Roman" w:hAnsi="Times New Roman"/>
          <w:spacing w:val="-3"/>
        </w:rPr>
        <w:t xml:space="preserve"> </w:t>
      </w:r>
      <w:r w:rsidRPr="005C6E7D">
        <w:rPr>
          <w:rFonts w:ascii="Times New Roman" w:hAnsi="Times New Roman"/>
        </w:rPr>
        <w:t>notify</w:t>
      </w:r>
      <w:r w:rsidRPr="005C6E7D">
        <w:rPr>
          <w:rFonts w:ascii="Times New Roman" w:hAnsi="Times New Roman"/>
          <w:spacing w:val="-6"/>
        </w:rPr>
        <w:t xml:space="preserve"> </w:t>
      </w:r>
      <w:r w:rsidRPr="005C6E7D">
        <w:rPr>
          <w:rFonts w:ascii="Times New Roman" w:hAnsi="Times New Roman"/>
        </w:rPr>
        <w:t>the</w:t>
      </w:r>
      <w:r w:rsidRPr="005C6E7D">
        <w:rPr>
          <w:rFonts w:ascii="Times New Roman" w:hAnsi="Times New Roman"/>
          <w:spacing w:val="-5"/>
        </w:rPr>
        <w:t xml:space="preserve"> </w:t>
      </w:r>
      <w:r w:rsidRPr="005C6E7D">
        <w:rPr>
          <w:rFonts w:ascii="Times New Roman" w:hAnsi="Times New Roman"/>
        </w:rPr>
        <w:t>transferring</w:t>
      </w:r>
      <w:r w:rsidRPr="005C6E7D">
        <w:rPr>
          <w:rFonts w:ascii="Times New Roman" w:hAnsi="Times New Roman"/>
          <w:spacing w:val="-3"/>
        </w:rPr>
        <w:t xml:space="preserve"> </w:t>
      </w:r>
      <w:r w:rsidRPr="005C6E7D">
        <w:rPr>
          <w:rFonts w:ascii="Times New Roman" w:hAnsi="Times New Roman"/>
        </w:rPr>
        <w:t>facility so that appropriate review can occur at that facility.</w:t>
      </w:r>
    </w:p>
    <w:p w14:paraId="1EE3DE82" w14:textId="5E52BA94" w:rsidR="000E00C0" w:rsidRDefault="000E00C0" w:rsidP="000E00C0">
      <w:pPr>
        <w:pStyle w:val="BodyText"/>
        <w:tabs>
          <w:tab w:val="left" w:pos="2520"/>
        </w:tabs>
        <w:spacing w:before="3" w:line="259" w:lineRule="auto"/>
        <w:ind w:left="2520" w:right="1650" w:hanging="360"/>
        <w:rPr>
          <w:rFonts w:ascii="Times New Roman" w:hAnsi="Times New Roman"/>
        </w:rPr>
      </w:pPr>
      <w:r w:rsidRPr="005C6E7D">
        <w:rPr>
          <w:rFonts w:ascii="Symbol" w:hAnsi="Symbol"/>
          <w:spacing w:val="-10"/>
        </w:rPr>
        <w:t></w:t>
      </w:r>
      <w:r w:rsidRPr="005C6E7D">
        <w:rPr>
          <w:rFonts w:ascii="Times New Roman" w:hAnsi="Times New Roman"/>
        </w:rPr>
        <w:tab/>
        <w:t>When transferring the index resident to another facility, notify the receiving facility of the resident’s</w:t>
      </w:r>
      <w:r w:rsidRPr="005C6E7D">
        <w:rPr>
          <w:rFonts w:ascii="Times New Roman" w:hAnsi="Times New Roman"/>
          <w:spacing w:val="-3"/>
        </w:rPr>
        <w:t xml:space="preserve"> </w:t>
      </w:r>
      <w:r w:rsidR="007C3D73" w:rsidRPr="005C6E7D">
        <w:rPr>
          <w:rFonts w:ascii="Times New Roman" w:hAnsi="Times New Roman"/>
        </w:rPr>
        <w:t>CPO</w:t>
      </w:r>
      <w:r w:rsidRPr="005C6E7D">
        <w:rPr>
          <w:rFonts w:ascii="Times New Roman" w:hAnsi="Times New Roman"/>
          <w:spacing w:val="-3"/>
        </w:rPr>
        <w:t xml:space="preserve"> </w:t>
      </w:r>
      <w:r w:rsidRPr="005C6E7D">
        <w:rPr>
          <w:rFonts w:ascii="Times New Roman" w:hAnsi="Times New Roman"/>
        </w:rPr>
        <w:t>status</w:t>
      </w:r>
      <w:r w:rsidRPr="005C6E7D">
        <w:rPr>
          <w:rFonts w:ascii="Times New Roman" w:hAnsi="Times New Roman"/>
          <w:spacing w:val="-3"/>
        </w:rPr>
        <w:t xml:space="preserve"> </w:t>
      </w:r>
      <w:r w:rsidRPr="005C6E7D">
        <w:rPr>
          <w:rFonts w:ascii="Times New Roman" w:hAnsi="Times New Roman"/>
        </w:rPr>
        <w:t>so</w:t>
      </w:r>
      <w:r w:rsidRPr="005C6E7D">
        <w:rPr>
          <w:rFonts w:ascii="Times New Roman" w:hAnsi="Times New Roman"/>
          <w:spacing w:val="-3"/>
        </w:rPr>
        <w:t xml:space="preserve"> </w:t>
      </w:r>
      <w:r w:rsidRPr="005C6E7D">
        <w:rPr>
          <w:rFonts w:ascii="Times New Roman" w:hAnsi="Times New Roman"/>
        </w:rPr>
        <w:t>that</w:t>
      </w:r>
      <w:r w:rsidRPr="005C6E7D">
        <w:rPr>
          <w:rFonts w:ascii="Times New Roman" w:hAnsi="Times New Roman"/>
          <w:spacing w:val="-2"/>
        </w:rPr>
        <w:t xml:space="preserve"> </w:t>
      </w:r>
      <w:r w:rsidRPr="005C6E7D">
        <w:rPr>
          <w:rFonts w:ascii="Times New Roman" w:hAnsi="Times New Roman"/>
        </w:rPr>
        <w:t>they</w:t>
      </w:r>
      <w:r w:rsidRPr="005C6E7D">
        <w:rPr>
          <w:rFonts w:ascii="Times New Roman" w:hAnsi="Times New Roman"/>
          <w:spacing w:val="-5"/>
        </w:rPr>
        <w:t xml:space="preserve"> </w:t>
      </w:r>
      <w:r w:rsidRPr="005C6E7D">
        <w:rPr>
          <w:rFonts w:ascii="Times New Roman" w:hAnsi="Times New Roman"/>
        </w:rPr>
        <w:t>may</w:t>
      </w:r>
      <w:r w:rsidRPr="005C6E7D">
        <w:rPr>
          <w:rFonts w:ascii="Times New Roman" w:hAnsi="Times New Roman"/>
          <w:spacing w:val="-5"/>
        </w:rPr>
        <w:t xml:space="preserve"> </w:t>
      </w:r>
      <w:r w:rsidRPr="005C6E7D">
        <w:rPr>
          <w:rFonts w:ascii="Times New Roman" w:hAnsi="Times New Roman"/>
        </w:rPr>
        <w:t>implement</w:t>
      </w:r>
      <w:r w:rsidRPr="005C6E7D">
        <w:rPr>
          <w:rFonts w:ascii="Times New Roman" w:hAnsi="Times New Roman"/>
          <w:spacing w:val="-5"/>
        </w:rPr>
        <w:t xml:space="preserve"> infection</w:t>
      </w:r>
      <w:r w:rsidRPr="005C6E7D">
        <w:rPr>
          <w:rFonts w:ascii="Times New Roman" w:hAnsi="Times New Roman"/>
          <w:spacing w:val="-6"/>
        </w:rPr>
        <w:t xml:space="preserve"> </w:t>
      </w:r>
      <w:r w:rsidRPr="005C6E7D">
        <w:rPr>
          <w:rFonts w:ascii="Times New Roman" w:hAnsi="Times New Roman"/>
        </w:rPr>
        <w:t>control</w:t>
      </w:r>
      <w:r w:rsidRPr="005C6E7D">
        <w:rPr>
          <w:rFonts w:ascii="Times New Roman" w:hAnsi="Times New Roman"/>
          <w:spacing w:val="-5"/>
        </w:rPr>
        <w:t xml:space="preserve"> </w:t>
      </w:r>
      <w:r w:rsidRPr="005C6E7D">
        <w:rPr>
          <w:rFonts w:ascii="Times New Roman" w:hAnsi="Times New Roman"/>
        </w:rPr>
        <w:t xml:space="preserve">measures. Use of an Inter-Facility Transfer Form will assist in this effort. Examples are provided by CDC: </w:t>
      </w:r>
      <w:hyperlink r:id="rId12">
        <w:r w:rsidRPr="005C6E7D">
          <w:rPr>
            <w:rFonts w:ascii="Times New Roman" w:hAnsi="Times New Roman"/>
            <w:color w:val="0462C1"/>
            <w:u w:val="single" w:color="0462C1"/>
          </w:rPr>
          <w:t>https://www.cdc.gov/hai/prevent/prevention_tools.html</w:t>
        </w:r>
      </w:hyperlink>
    </w:p>
    <w:p w14:paraId="26DBE916" w14:textId="77777777" w:rsidR="000E00C0" w:rsidRDefault="000E00C0" w:rsidP="000E00C0">
      <w:pPr>
        <w:pStyle w:val="Heading9"/>
        <w:numPr>
          <w:ilvl w:val="0"/>
          <w:numId w:val="2"/>
        </w:numPr>
        <w:tabs>
          <w:tab w:val="left" w:pos="2161"/>
        </w:tabs>
        <w:spacing w:before="156"/>
        <w:ind w:hanging="361"/>
      </w:pPr>
      <w:r>
        <w:t>Detection</w:t>
      </w:r>
      <w:r>
        <w:rPr>
          <w:spacing w:val="-3"/>
        </w:rPr>
        <w:t xml:space="preserve"> </w:t>
      </w:r>
      <w:r>
        <w:rPr>
          <w:spacing w:val="-2"/>
        </w:rPr>
        <w:t>protocols</w:t>
      </w:r>
    </w:p>
    <w:p w14:paraId="0593F477" w14:textId="1FDD1D3C" w:rsidR="000E00C0" w:rsidRPr="005C6E7D" w:rsidRDefault="000E00C0" w:rsidP="00293384">
      <w:pPr>
        <w:pStyle w:val="BodyText"/>
        <w:tabs>
          <w:tab w:val="left" w:pos="2520"/>
        </w:tabs>
        <w:ind w:left="2520" w:right="2242" w:hanging="360"/>
        <w:rPr>
          <w:rFonts w:ascii="Times New Roman" w:hAnsi="Times New Roman"/>
        </w:rPr>
      </w:pPr>
      <w:r>
        <w:rPr>
          <w:rFonts w:ascii="Symbol" w:hAnsi="Symbol"/>
          <w:spacing w:val="-10"/>
        </w:rPr>
        <w:t></w:t>
      </w:r>
      <w:r>
        <w:rPr>
          <w:rFonts w:ascii="Times New Roman" w:hAnsi="Times New Roman"/>
        </w:rPr>
        <w:tab/>
        <w:t xml:space="preserve">Conduct a retrospective microbiology review to identify any carbapenem-resistant </w:t>
      </w:r>
      <w:r w:rsidR="008605E5" w:rsidRPr="005C6E7D">
        <w:rPr>
          <w:rFonts w:ascii="Times New Roman" w:hAnsi="Times New Roman"/>
        </w:rPr>
        <w:t>[</w:t>
      </w:r>
      <w:r w:rsidR="008605E5" w:rsidRPr="005C6E7D">
        <w:rPr>
          <w:rFonts w:ascii="Times New Roman" w:hAnsi="Times New Roman"/>
          <w:i/>
          <w:iCs/>
        </w:rPr>
        <w:t>organism</w:t>
      </w:r>
      <w:r w:rsidR="00BA3245" w:rsidRPr="005C6E7D">
        <w:rPr>
          <w:rFonts w:ascii="Times New Roman" w:hAnsi="Times New Roman"/>
        </w:rPr>
        <w:t>]</w:t>
      </w:r>
      <w:r w:rsidR="00BA3245" w:rsidRPr="005C6E7D">
        <w:rPr>
          <w:rFonts w:ascii="Times New Roman" w:hAnsi="Times New Roman"/>
          <w:i/>
          <w:iCs/>
        </w:rPr>
        <w:t>-</w:t>
      </w:r>
      <w:r w:rsidRPr="005C6E7D">
        <w:rPr>
          <w:rFonts w:ascii="Times New Roman" w:hAnsi="Times New Roman"/>
        </w:rPr>
        <w:t>positive</w:t>
      </w:r>
      <w:r w:rsidRPr="005C6E7D">
        <w:rPr>
          <w:rFonts w:ascii="Times New Roman" w:hAnsi="Times New Roman"/>
          <w:spacing w:val="-6"/>
        </w:rPr>
        <w:t xml:space="preserve"> </w:t>
      </w:r>
      <w:r w:rsidRPr="005C6E7D">
        <w:rPr>
          <w:rFonts w:ascii="Times New Roman" w:hAnsi="Times New Roman"/>
        </w:rPr>
        <w:t>culture</w:t>
      </w:r>
      <w:r w:rsidRPr="005C6E7D">
        <w:rPr>
          <w:rFonts w:ascii="Times New Roman" w:hAnsi="Times New Roman"/>
          <w:spacing w:val="-6"/>
        </w:rPr>
        <w:t xml:space="preserve"> </w:t>
      </w:r>
      <w:r w:rsidRPr="005C6E7D">
        <w:rPr>
          <w:rFonts w:ascii="Times New Roman" w:hAnsi="Times New Roman"/>
        </w:rPr>
        <w:t>from</w:t>
      </w:r>
      <w:r w:rsidRPr="005C6E7D">
        <w:rPr>
          <w:rFonts w:ascii="Times New Roman" w:hAnsi="Times New Roman"/>
          <w:spacing w:val="-3"/>
        </w:rPr>
        <w:t xml:space="preserve"> </w:t>
      </w:r>
      <w:r w:rsidRPr="005C6E7D">
        <w:rPr>
          <w:rFonts w:ascii="Times New Roman" w:hAnsi="Times New Roman"/>
        </w:rPr>
        <w:t>a</w:t>
      </w:r>
      <w:r w:rsidRPr="005C6E7D">
        <w:rPr>
          <w:rFonts w:ascii="Times New Roman" w:hAnsi="Times New Roman"/>
          <w:spacing w:val="-6"/>
        </w:rPr>
        <w:t xml:space="preserve"> </w:t>
      </w:r>
      <w:r w:rsidRPr="005C6E7D">
        <w:rPr>
          <w:rFonts w:ascii="Times New Roman" w:hAnsi="Times New Roman"/>
        </w:rPr>
        <w:t>resident</w:t>
      </w:r>
      <w:r w:rsidRPr="005C6E7D">
        <w:rPr>
          <w:rFonts w:ascii="Times New Roman" w:hAnsi="Times New Roman"/>
          <w:spacing w:val="-3"/>
        </w:rPr>
        <w:t xml:space="preserve"> </w:t>
      </w:r>
      <w:r w:rsidRPr="005C6E7D">
        <w:rPr>
          <w:rFonts w:ascii="Times New Roman" w:hAnsi="Times New Roman"/>
        </w:rPr>
        <w:t>of</w:t>
      </w:r>
      <w:r w:rsidRPr="005C6E7D">
        <w:rPr>
          <w:rFonts w:ascii="Times New Roman" w:hAnsi="Times New Roman"/>
          <w:spacing w:val="-6"/>
        </w:rPr>
        <w:t xml:space="preserve"> </w:t>
      </w:r>
      <w:r w:rsidRPr="005C6E7D">
        <w:rPr>
          <w:rFonts w:ascii="Times New Roman" w:hAnsi="Times New Roman"/>
        </w:rPr>
        <w:t>the</w:t>
      </w:r>
      <w:r w:rsidRPr="005C6E7D">
        <w:rPr>
          <w:rFonts w:ascii="Times New Roman" w:hAnsi="Times New Roman"/>
          <w:spacing w:val="-6"/>
        </w:rPr>
        <w:t xml:space="preserve"> </w:t>
      </w:r>
      <w:r w:rsidRPr="005C6E7D">
        <w:rPr>
          <w:rFonts w:ascii="Times New Roman" w:hAnsi="Times New Roman"/>
        </w:rPr>
        <w:t>facility.</w:t>
      </w:r>
      <w:r w:rsidRPr="005C6E7D">
        <w:rPr>
          <w:rFonts w:ascii="Times New Roman" w:hAnsi="Times New Roman"/>
          <w:spacing w:val="-4"/>
        </w:rPr>
        <w:t xml:space="preserve"> </w:t>
      </w:r>
      <w:r w:rsidRPr="005C6E7D">
        <w:rPr>
          <w:rFonts w:ascii="Times New Roman" w:hAnsi="Times New Roman"/>
        </w:rPr>
        <w:t>Retrospective</w:t>
      </w:r>
      <w:r w:rsidR="00293384" w:rsidRPr="005C6E7D">
        <w:rPr>
          <w:rFonts w:ascii="Times New Roman" w:hAnsi="Times New Roman"/>
        </w:rPr>
        <w:t xml:space="preserve"> </w:t>
      </w:r>
      <w:r w:rsidRPr="005C6E7D">
        <w:rPr>
          <w:rFonts w:ascii="Times New Roman" w:hAnsi="Times New Roman"/>
        </w:rPr>
        <w:t>microbiology</w:t>
      </w:r>
      <w:r w:rsidRPr="005C6E7D">
        <w:rPr>
          <w:rFonts w:ascii="Times New Roman" w:hAnsi="Times New Roman"/>
          <w:spacing w:val="-5"/>
        </w:rPr>
        <w:t xml:space="preserve"> </w:t>
      </w:r>
      <w:r w:rsidRPr="005C6E7D">
        <w:rPr>
          <w:rFonts w:ascii="Times New Roman" w:hAnsi="Times New Roman"/>
        </w:rPr>
        <w:t>review</w:t>
      </w:r>
      <w:r w:rsidRPr="005C6E7D">
        <w:rPr>
          <w:rFonts w:ascii="Times New Roman" w:hAnsi="Times New Roman"/>
          <w:spacing w:val="-2"/>
        </w:rPr>
        <w:t xml:space="preserve"> </w:t>
      </w:r>
      <w:r w:rsidRPr="005C6E7D">
        <w:rPr>
          <w:rFonts w:ascii="Times New Roman" w:hAnsi="Times New Roman"/>
        </w:rPr>
        <w:t>should</w:t>
      </w:r>
      <w:r w:rsidRPr="005C6E7D">
        <w:rPr>
          <w:rFonts w:ascii="Times New Roman" w:hAnsi="Times New Roman"/>
          <w:spacing w:val="-2"/>
        </w:rPr>
        <w:t xml:space="preserve"> </w:t>
      </w:r>
      <w:r w:rsidRPr="005C6E7D">
        <w:rPr>
          <w:rFonts w:ascii="Times New Roman" w:hAnsi="Times New Roman"/>
        </w:rPr>
        <w:t>extend</w:t>
      </w:r>
      <w:r w:rsidRPr="005C6E7D">
        <w:rPr>
          <w:rFonts w:ascii="Times New Roman" w:hAnsi="Times New Roman"/>
          <w:spacing w:val="-2"/>
        </w:rPr>
        <w:t xml:space="preserve"> </w:t>
      </w:r>
      <w:r w:rsidRPr="005C6E7D">
        <w:rPr>
          <w:rFonts w:ascii="Times New Roman" w:hAnsi="Times New Roman"/>
        </w:rPr>
        <w:t>from</w:t>
      </w:r>
      <w:r w:rsidRPr="005C6E7D">
        <w:rPr>
          <w:rFonts w:ascii="Times New Roman" w:hAnsi="Times New Roman"/>
          <w:spacing w:val="-1"/>
        </w:rPr>
        <w:t xml:space="preserve"> </w:t>
      </w:r>
      <w:r w:rsidRPr="005C6E7D">
        <w:rPr>
          <w:rFonts w:ascii="Times New Roman" w:hAnsi="Times New Roman"/>
        </w:rPr>
        <w:t>the</w:t>
      </w:r>
      <w:r w:rsidRPr="005C6E7D">
        <w:rPr>
          <w:rFonts w:ascii="Times New Roman" w:hAnsi="Times New Roman"/>
          <w:spacing w:val="-2"/>
        </w:rPr>
        <w:t xml:space="preserve"> </w:t>
      </w:r>
      <w:r w:rsidRPr="005C6E7D">
        <w:rPr>
          <w:rFonts w:ascii="Times New Roman" w:hAnsi="Times New Roman"/>
        </w:rPr>
        <w:t>date</w:t>
      </w:r>
      <w:r w:rsidRPr="005C6E7D">
        <w:rPr>
          <w:rFonts w:ascii="Times New Roman" w:hAnsi="Times New Roman"/>
          <w:spacing w:val="-2"/>
        </w:rPr>
        <w:t xml:space="preserve"> </w:t>
      </w:r>
      <w:r w:rsidRPr="005C6E7D">
        <w:rPr>
          <w:rFonts w:ascii="Times New Roman" w:hAnsi="Times New Roman"/>
        </w:rPr>
        <w:t>of</w:t>
      </w:r>
      <w:r w:rsidRPr="005C6E7D">
        <w:rPr>
          <w:rFonts w:ascii="Times New Roman" w:hAnsi="Times New Roman"/>
          <w:spacing w:val="-4"/>
        </w:rPr>
        <w:t xml:space="preserve"> </w:t>
      </w:r>
      <w:r w:rsidRPr="005C6E7D">
        <w:rPr>
          <w:rFonts w:ascii="Times New Roman" w:hAnsi="Times New Roman"/>
        </w:rPr>
        <w:t>the</w:t>
      </w:r>
      <w:r w:rsidRPr="005C6E7D">
        <w:rPr>
          <w:rFonts w:ascii="Times New Roman" w:hAnsi="Times New Roman"/>
          <w:spacing w:val="-2"/>
        </w:rPr>
        <w:t xml:space="preserve"> </w:t>
      </w:r>
      <w:r w:rsidRPr="005C6E7D">
        <w:rPr>
          <w:rFonts w:ascii="Times New Roman" w:hAnsi="Times New Roman"/>
        </w:rPr>
        <w:t>index</w:t>
      </w:r>
      <w:r w:rsidRPr="005C6E7D">
        <w:rPr>
          <w:rFonts w:ascii="Times New Roman" w:hAnsi="Times New Roman"/>
          <w:spacing w:val="-2"/>
        </w:rPr>
        <w:t xml:space="preserve"> </w:t>
      </w:r>
      <w:r w:rsidRPr="005C6E7D">
        <w:rPr>
          <w:rFonts w:ascii="Times New Roman" w:hAnsi="Times New Roman"/>
        </w:rPr>
        <w:t>resident’s</w:t>
      </w:r>
      <w:r w:rsidRPr="005C6E7D">
        <w:rPr>
          <w:rFonts w:ascii="Times New Roman" w:hAnsi="Times New Roman"/>
          <w:spacing w:val="-4"/>
        </w:rPr>
        <w:t xml:space="preserve"> </w:t>
      </w:r>
      <w:r w:rsidRPr="005C6E7D">
        <w:rPr>
          <w:rFonts w:ascii="Times New Roman" w:hAnsi="Times New Roman"/>
        </w:rPr>
        <w:t>culture</w:t>
      </w:r>
      <w:r w:rsidRPr="005C6E7D">
        <w:rPr>
          <w:rFonts w:ascii="Times New Roman" w:hAnsi="Times New Roman"/>
          <w:spacing w:val="-4"/>
        </w:rPr>
        <w:t xml:space="preserve"> </w:t>
      </w:r>
      <w:r w:rsidRPr="005C6E7D">
        <w:rPr>
          <w:rFonts w:ascii="Times New Roman" w:hAnsi="Times New Roman"/>
        </w:rPr>
        <w:t>to</w:t>
      </w:r>
      <w:r w:rsidRPr="005C6E7D">
        <w:rPr>
          <w:rFonts w:ascii="Times New Roman" w:hAnsi="Times New Roman"/>
          <w:spacing w:val="-5"/>
        </w:rPr>
        <w:t xml:space="preserve"> </w:t>
      </w:r>
      <w:r w:rsidRPr="005C6E7D">
        <w:rPr>
          <w:rFonts w:ascii="Times New Roman" w:hAnsi="Times New Roman"/>
        </w:rPr>
        <w:t>at</w:t>
      </w:r>
      <w:r w:rsidRPr="005C6E7D">
        <w:rPr>
          <w:rFonts w:ascii="Times New Roman" w:hAnsi="Times New Roman"/>
          <w:spacing w:val="-4"/>
        </w:rPr>
        <w:t xml:space="preserve"> </w:t>
      </w:r>
      <w:r w:rsidRPr="005C6E7D">
        <w:rPr>
          <w:rFonts w:ascii="Times New Roman" w:hAnsi="Times New Roman"/>
        </w:rPr>
        <w:t>least three months prior</w:t>
      </w:r>
      <w:r w:rsidR="00BF3C83" w:rsidRPr="005C6E7D">
        <w:rPr>
          <w:rFonts w:ascii="Times New Roman" w:hAnsi="Times New Roman"/>
        </w:rPr>
        <w:t xml:space="preserve"> </w:t>
      </w:r>
      <w:r w:rsidR="00597054" w:rsidRPr="005C6E7D">
        <w:rPr>
          <w:rFonts w:ascii="Times New Roman" w:hAnsi="Times New Roman"/>
        </w:rPr>
        <w:t>[</w:t>
      </w:r>
      <w:r w:rsidR="00BF3C83" w:rsidRPr="005C6E7D">
        <w:rPr>
          <w:rFonts w:ascii="Times New Roman" w:hAnsi="Times New Roman"/>
        </w:rPr>
        <w:t>add date</w:t>
      </w:r>
      <w:r w:rsidR="00213A74" w:rsidRPr="005C6E7D">
        <w:rPr>
          <w:rFonts w:ascii="Times New Roman" w:hAnsi="Times New Roman"/>
        </w:rPr>
        <w:t>]</w:t>
      </w:r>
      <w:r w:rsidRPr="005C6E7D">
        <w:rPr>
          <w:rFonts w:ascii="Times New Roman" w:hAnsi="Times New Roman"/>
        </w:rPr>
        <w:t>.</w:t>
      </w:r>
    </w:p>
    <w:p w14:paraId="18163A45" w14:textId="30E8802C" w:rsidR="000E00C0" w:rsidRPr="005C6E7D" w:rsidRDefault="000E00C0" w:rsidP="000E00C0">
      <w:pPr>
        <w:pStyle w:val="BodyText"/>
        <w:tabs>
          <w:tab w:val="left" w:pos="2520"/>
        </w:tabs>
        <w:spacing w:before="1"/>
        <w:ind w:left="2520" w:right="1509" w:hanging="360"/>
        <w:rPr>
          <w:rFonts w:ascii="Times New Roman" w:hAnsi="Times New Roman"/>
        </w:rPr>
      </w:pPr>
      <w:r w:rsidRPr="005C6E7D">
        <w:rPr>
          <w:rFonts w:ascii="Symbol" w:hAnsi="Symbol"/>
          <w:spacing w:val="-10"/>
        </w:rPr>
        <w:t></w:t>
      </w:r>
      <w:r w:rsidRPr="005C6E7D">
        <w:rPr>
          <w:rFonts w:ascii="Times New Roman" w:hAnsi="Times New Roman"/>
        </w:rPr>
        <w:tab/>
        <w:t>Conduct prospective surveillance for three months from the date of the index resident’s culture</w:t>
      </w:r>
      <w:r w:rsidR="000F04B2" w:rsidRPr="005C6E7D">
        <w:rPr>
          <w:rFonts w:ascii="Times New Roman" w:hAnsi="Times New Roman"/>
        </w:rPr>
        <w:t xml:space="preserve"> [add date]</w:t>
      </w:r>
      <w:r w:rsidRPr="005C6E7D">
        <w:rPr>
          <w:rFonts w:ascii="Times New Roman" w:hAnsi="Times New Roman"/>
        </w:rPr>
        <w:t>.</w:t>
      </w:r>
      <w:r w:rsidRPr="005C6E7D">
        <w:rPr>
          <w:rFonts w:ascii="Times New Roman" w:hAnsi="Times New Roman"/>
          <w:spacing w:val="-3"/>
        </w:rPr>
        <w:t xml:space="preserve"> </w:t>
      </w:r>
      <w:r w:rsidRPr="005C6E7D">
        <w:rPr>
          <w:rFonts w:ascii="Times New Roman" w:hAnsi="Times New Roman"/>
        </w:rPr>
        <w:t>Track</w:t>
      </w:r>
      <w:r w:rsidRPr="005C6E7D">
        <w:rPr>
          <w:rFonts w:ascii="Times New Roman" w:hAnsi="Times New Roman"/>
          <w:spacing w:val="-3"/>
        </w:rPr>
        <w:t xml:space="preserve"> </w:t>
      </w:r>
      <w:r w:rsidRPr="005C6E7D">
        <w:rPr>
          <w:rFonts w:ascii="Times New Roman" w:hAnsi="Times New Roman"/>
        </w:rPr>
        <w:t>and</w:t>
      </w:r>
      <w:r w:rsidRPr="005C6E7D">
        <w:rPr>
          <w:rFonts w:ascii="Times New Roman" w:hAnsi="Times New Roman"/>
          <w:spacing w:val="-3"/>
        </w:rPr>
        <w:t xml:space="preserve"> </w:t>
      </w:r>
      <w:r w:rsidRPr="005C6E7D">
        <w:rPr>
          <w:rFonts w:ascii="Times New Roman" w:hAnsi="Times New Roman"/>
        </w:rPr>
        <w:t>report</w:t>
      </w:r>
      <w:r w:rsidRPr="005C6E7D">
        <w:rPr>
          <w:rFonts w:ascii="Times New Roman" w:hAnsi="Times New Roman"/>
          <w:spacing w:val="-1"/>
        </w:rPr>
        <w:t xml:space="preserve"> </w:t>
      </w:r>
      <w:r w:rsidRPr="005C6E7D">
        <w:rPr>
          <w:rFonts w:ascii="Times New Roman" w:hAnsi="Times New Roman"/>
          <w:i/>
        </w:rPr>
        <w:t>any</w:t>
      </w:r>
      <w:r w:rsidRPr="005C6E7D">
        <w:rPr>
          <w:rFonts w:ascii="Times New Roman" w:hAnsi="Times New Roman"/>
          <w:i/>
          <w:spacing w:val="-3"/>
        </w:rPr>
        <w:t xml:space="preserve"> </w:t>
      </w:r>
      <w:r w:rsidR="00BA642D" w:rsidRPr="005C6E7D">
        <w:rPr>
          <w:rFonts w:ascii="Times New Roman" w:hAnsi="Times New Roman"/>
        </w:rPr>
        <w:t>carbapenem-resistant</w:t>
      </w:r>
      <w:r w:rsidR="008D168A" w:rsidRPr="005C6E7D">
        <w:rPr>
          <w:rFonts w:ascii="Times New Roman" w:hAnsi="Times New Roman"/>
        </w:rPr>
        <w:t xml:space="preserve"> [</w:t>
      </w:r>
      <w:r w:rsidR="008D168A" w:rsidRPr="005C6E7D">
        <w:rPr>
          <w:rFonts w:ascii="Times New Roman" w:hAnsi="Times New Roman"/>
          <w:i/>
          <w:iCs/>
        </w:rPr>
        <w:t>organism</w:t>
      </w:r>
      <w:r w:rsidR="008D168A" w:rsidRPr="005C6E7D">
        <w:rPr>
          <w:rFonts w:ascii="Times New Roman" w:hAnsi="Times New Roman"/>
        </w:rPr>
        <w:t>]</w:t>
      </w:r>
      <w:r w:rsidRPr="005C6E7D">
        <w:rPr>
          <w:rFonts w:ascii="Times New Roman" w:hAnsi="Times New Roman"/>
        </w:rPr>
        <w:t>-positive</w:t>
      </w:r>
      <w:r w:rsidRPr="005C6E7D">
        <w:rPr>
          <w:rFonts w:ascii="Times New Roman" w:hAnsi="Times New Roman"/>
          <w:spacing w:val="-4"/>
        </w:rPr>
        <w:t xml:space="preserve"> </w:t>
      </w:r>
      <w:r w:rsidRPr="005C6E7D">
        <w:rPr>
          <w:rFonts w:ascii="Times New Roman" w:hAnsi="Times New Roman"/>
        </w:rPr>
        <w:t>culture</w:t>
      </w:r>
      <w:r w:rsidRPr="005C6E7D">
        <w:rPr>
          <w:rFonts w:ascii="Times New Roman" w:hAnsi="Times New Roman"/>
          <w:spacing w:val="-4"/>
        </w:rPr>
        <w:t xml:space="preserve"> </w:t>
      </w:r>
      <w:r w:rsidRPr="005C6E7D">
        <w:rPr>
          <w:rFonts w:ascii="Times New Roman" w:hAnsi="Times New Roman"/>
        </w:rPr>
        <w:t>from</w:t>
      </w:r>
      <w:r w:rsidRPr="005C6E7D">
        <w:rPr>
          <w:rFonts w:ascii="Times New Roman" w:hAnsi="Times New Roman"/>
          <w:spacing w:val="-2"/>
        </w:rPr>
        <w:t xml:space="preserve"> </w:t>
      </w:r>
      <w:r w:rsidRPr="005C6E7D">
        <w:rPr>
          <w:rFonts w:ascii="Times New Roman" w:hAnsi="Times New Roman"/>
        </w:rPr>
        <w:t>a</w:t>
      </w:r>
      <w:r w:rsidRPr="005C6E7D">
        <w:rPr>
          <w:rFonts w:ascii="Times New Roman" w:hAnsi="Times New Roman"/>
          <w:spacing w:val="-4"/>
        </w:rPr>
        <w:t xml:space="preserve"> </w:t>
      </w:r>
      <w:r w:rsidRPr="005C6E7D">
        <w:rPr>
          <w:rFonts w:ascii="Times New Roman" w:hAnsi="Times New Roman"/>
        </w:rPr>
        <w:t>resident</w:t>
      </w:r>
      <w:r w:rsidRPr="005C6E7D">
        <w:rPr>
          <w:rFonts w:ascii="Times New Roman" w:hAnsi="Times New Roman"/>
          <w:spacing w:val="-2"/>
        </w:rPr>
        <w:t xml:space="preserve"> </w:t>
      </w:r>
      <w:r w:rsidRPr="005C6E7D">
        <w:rPr>
          <w:rFonts w:ascii="Times New Roman" w:hAnsi="Times New Roman"/>
        </w:rPr>
        <w:t>of</w:t>
      </w:r>
      <w:r w:rsidRPr="005C6E7D">
        <w:rPr>
          <w:rFonts w:ascii="Times New Roman" w:hAnsi="Times New Roman"/>
          <w:spacing w:val="-3"/>
        </w:rPr>
        <w:t xml:space="preserve"> </w:t>
      </w:r>
      <w:r w:rsidRPr="005C6E7D">
        <w:rPr>
          <w:rFonts w:ascii="Times New Roman" w:hAnsi="Times New Roman"/>
        </w:rPr>
        <w:t>the</w:t>
      </w:r>
      <w:r w:rsidRPr="005C6E7D">
        <w:rPr>
          <w:rFonts w:ascii="Times New Roman" w:hAnsi="Times New Roman"/>
          <w:spacing w:val="-3"/>
        </w:rPr>
        <w:t xml:space="preserve"> </w:t>
      </w:r>
      <w:r w:rsidRPr="005C6E7D">
        <w:rPr>
          <w:rFonts w:ascii="Times New Roman" w:hAnsi="Times New Roman"/>
        </w:rPr>
        <w:t>facility.</w:t>
      </w:r>
      <w:r w:rsidRPr="005C6E7D">
        <w:rPr>
          <w:rFonts w:ascii="Times New Roman" w:hAnsi="Times New Roman"/>
          <w:spacing w:val="-5"/>
        </w:rPr>
        <w:t xml:space="preserve"> </w:t>
      </w:r>
      <w:r w:rsidRPr="005C6E7D">
        <w:rPr>
          <w:rFonts w:ascii="Times New Roman" w:hAnsi="Times New Roman"/>
        </w:rPr>
        <w:t>Instruct</w:t>
      </w:r>
      <w:r w:rsidRPr="005C6E7D">
        <w:rPr>
          <w:rFonts w:ascii="Times New Roman" w:hAnsi="Times New Roman"/>
          <w:spacing w:val="-4"/>
        </w:rPr>
        <w:t xml:space="preserve"> </w:t>
      </w:r>
      <w:r w:rsidRPr="005C6E7D">
        <w:rPr>
          <w:rFonts w:ascii="Times New Roman" w:hAnsi="Times New Roman"/>
        </w:rPr>
        <w:t xml:space="preserve">the laboratory to save </w:t>
      </w:r>
      <w:r w:rsidR="008D168A" w:rsidRPr="005C6E7D">
        <w:rPr>
          <w:rFonts w:ascii="Times New Roman" w:hAnsi="Times New Roman"/>
        </w:rPr>
        <w:t>the</w:t>
      </w:r>
      <w:r w:rsidRPr="005C6E7D">
        <w:rPr>
          <w:rFonts w:ascii="Times New Roman" w:hAnsi="Times New Roman"/>
        </w:rPr>
        <w:t xml:space="preserve"> isolates for potential advanced testing at the public health </w:t>
      </w:r>
      <w:r w:rsidRPr="005C6E7D">
        <w:rPr>
          <w:rFonts w:ascii="Times New Roman" w:hAnsi="Times New Roman"/>
          <w:spacing w:val="-2"/>
        </w:rPr>
        <w:t>laboratory.</w:t>
      </w:r>
    </w:p>
    <w:p w14:paraId="27C63605" w14:textId="77777777" w:rsidR="000E00C0" w:rsidRPr="005C6E7D" w:rsidRDefault="000E00C0" w:rsidP="000E00C0">
      <w:pPr>
        <w:pStyle w:val="BodyText"/>
        <w:spacing w:before="8"/>
        <w:rPr>
          <w:rFonts w:ascii="Times New Roman"/>
          <w:sz w:val="21"/>
        </w:rPr>
      </w:pPr>
    </w:p>
    <w:p w14:paraId="7A132632" w14:textId="77777777" w:rsidR="000E00C0" w:rsidRPr="005C6E7D" w:rsidRDefault="000E00C0" w:rsidP="000E00C0">
      <w:pPr>
        <w:pStyle w:val="Heading9"/>
        <w:numPr>
          <w:ilvl w:val="0"/>
          <w:numId w:val="2"/>
        </w:numPr>
        <w:tabs>
          <w:tab w:val="left" w:pos="2161"/>
        </w:tabs>
        <w:ind w:hanging="361"/>
      </w:pPr>
      <w:r w:rsidRPr="005C6E7D">
        <w:t>Targeted</w:t>
      </w:r>
      <w:r w:rsidRPr="005C6E7D">
        <w:rPr>
          <w:spacing w:val="-4"/>
        </w:rPr>
        <w:t xml:space="preserve"> </w:t>
      </w:r>
      <w:r w:rsidRPr="005C6E7D">
        <w:t>screening</w:t>
      </w:r>
      <w:r w:rsidRPr="005C6E7D">
        <w:rPr>
          <w:spacing w:val="-4"/>
        </w:rPr>
        <w:t xml:space="preserve"> </w:t>
      </w:r>
      <w:r w:rsidRPr="005C6E7D">
        <w:rPr>
          <w:spacing w:val="-2"/>
        </w:rPr>
        <w:t>practices</w:t>
      </w:r>
    </w:p>
    <w:p w14:paraId="4BAD37D6" w14:textId="73537A4A" w:rsidR="000E00C0" w:rsidRPr="005C6E7D" w:rsidRDefault="000E00C0" w:rsidP="000E00C0">
      <w:pPr>
        <w:pStyle w:val="BodyText"/>
        <w:tabs>
          <w:tab w:val="left" w:pos="2520"/>
        </w:tabs>
        <w:spacing w:before="3"/>
        <w:ind w:left="2520" w:right="1467" w:hanging="360"/>
        <w:rPr>
          <w:rFonts w:ascii="Times New Roman" w:hAnsi="Times New Roman"/>
        </w:rPr>
      </w:pPr>
      <w:r w:rsidRPr="005C6E7D">
        <w:rPr>
          <w:rFonts w:ascii="Symbol" w:hAnsi="Symbol"/>
          <w:spacing w:val="-10"/>
        </w:rPr>
        <w:t></w:t>
      </w:r>
      <w:r w:rsidRPr="005C6E7D">
        <w:rPr>
          <w:rFonts w:ascii="Times New Roman" w:hAnsi="Times New Roman"/>
        </w:rPr>
        <w:tab/>
        <w:t>Determine if the index resident,</w:t>
      </w:r>
      <w:r w:rsidRPr="005C6E7D">
        <w:rPr>
          <w:rFonts w:ascii="Times New Roman" w:hAnsi="Times New Roman"/>
          <w:spacing w:val="-1"/>
        </w:rPr>
        <w:t xml:space="preserve"> </w:t>
      </w:r>
      <w:r w:rsidRPr="005C6E7D">
        <w:rPr>
          <w:rFonts w:ascii="Times New Roman" w:hAnsi="Times New Roman"/>
        </w:rPr>
        <w:t>at any time during their stay at your facility, had</w:t>
      </w:r>
      <w:r w:rsidRPr="005C6E7D">
        <w:rPr>
          <w:rFonts w:ascii="Times New Roman" w:hAnsi="Times New Roman"/>
          <w:spacing w:val="-1"/>
        </w:rPr>
        <w:t xml:space="preserve"> </w:t>
      </w:r>
      <w:r w:rsidRPr="005C6E7D">
        <w:rPr>
          <w:rFonts w:ascii="Times New Roman" w:hAnsi="Times New Roman"/>
        </w:rPr>
        <w:t>a roommate</w:t>
      </w:r>
      <w:r w:rsidR="00AE4B5E" w:rsidRPr="005C6E7D">
        <w:rPr>
          <w:rFonts w:ascii="Times New Roman" w:hAnsi="Times New Roman"/>
        </w:rPr>
        <w:t xml:space="preserve">, </w:t>
      </w:r>
      <w:r w:rsidRPr="005C6E7D">
        <w:rPr>
          <w:rFonts w:ascii="Times New Roman" w:hAnsi="Times New Roman"/>
        </w:rPr>
        <w:t>sexual partner</w:t>
      </w:r>
      <w:r w:rsidR="00667D5B" w:rsidRPr="005C6E7D">
        <w:rPr>
          <w:rFonts w:ascii="Times New Roman" w:hAnsi="Times New Roman"/>
        </w:rPr>
        <w:t>,</w:t>
      </w:r>
      <w:r w:rsidR="002B0382" w:rsidRPr="005C6E7D">
        <w:rPr>
          <w:rFonts w:ascii="Times New Roman" w:hAnsi="Times New Roman"/>
        </w:rPr>
        <w:t xml:space="preserve"> or shared a bathroom</w:t>
      </w:r>
      <w:r w:rsidRPr="005C6E7D">
        <w:rPr>
          <w:rFonts w:ascii="Times New Roman" w:hAnsi="Times New Roman"/>
        </w:rPr>
        <w:t xml:space="preserve">. </w:t>
      </w:r>
      <w:r w:rsidR="003937ED" w:rsidRPr="005C6E7D">
        <w:rPr>
          <w:rFonts w:ascii="Times New Roman" w:hAnsi="Times New Roman"/>
        </w:rPr>
        <w:t>S</w:t>
      </w:r>
      <w:r w:rsidRPr="005C6E7D">
        <w:rPr>
          <w:rFonts w:ascii="Times New Roman" w:hAnsi="Times New Roman"/>
        </w:rPr>
        <w:t xml:space="preserve">creening for </w:t>
      </w:r>
      <w:r w:rsidR="001B0AC3" w:rsidRPr="005C6E7D">
        <w:rPr>
          <w:rFonts w:ascii="Times New Roman" w:hAnsi="Times New Roman"/>
        </w:rPr>
        <w:t>CPO</w:t>
      </w:r>
      <w:r w:rsidRPr="005C6E7D">
        <w:rPr>
          <w:rFonts w:ascii="Times New Roman" w:hAnsi="Times New Roman"/>
        </w:rPr>
        <w:t xml:space="preserve"> colonization in roommates</w:t>
      </w:r>
      <w:r w:rsidR="00667D5B" w:rsidRPr="005C6E7D">
        <w:rPr>
          <w:rFonts w:ascii="Times New Roman" w:hAnsi="Times New Roman"/>
        </w:rPr>
        <w:t>, those who share a bathroom,</w:t>
      </w:r>
      <w:r w:rsidRPr="005C6E7D">
        <w:rPr>
          <w:rFonts w:ascii="Times New Roman" w:hAnsi="Times New Roman"/>
        </w:rPr>
        <w:t xml:space="preserve"> and sexual</w:t>
      </w:r>
      <w:r w:rsidRPr="005C6E7D">
        <w:rPr>
          <w:rFonts w:ascii="Times New Roman" w:hAnsi="Times New Roman"/>
          <w:spacing w:val="-1"/>
        </w:rPr>
        <w:t xml:space="preserve"> </w:t>
      </w:r>
      <w:r w:rsidRPr="005C6E7D">
        <w:rPr>
          <w:rFonts w:ascii="Times New Roman" w:hAnsi="Times New Roman"/>
        </w:rPr>
        <w:t>contacts</w:t>
      </w:r>
      <w:r w:rsidRPr="005C6E7D">
        <w:rPr>
          <w:rFonts w:ascii="Times New Roman" w:hAnsi="Times New Roman"/>
          <w:spacing w:val="-2"/>
        </w:rPr>
        <w:t xml:space="preserve"> </w:t>
      </w:r>
      <w:r w:rsidRPr="005C6E7D">
        <w:rPr>
          <w:rFonts w:ascii="Times New Roman" w:hAnsi="Times New Roman"/>
        </w:rPr>
        <w:t>is</w:t>
      </w:r>
      <w:r w:rsidRPr="005C6E7D">
        <w:rPr>
          <w:rFonts w:ascii="Times New Roman" w:hAnsi="Times New Roman"/>
          <w:spacing w:val="-4"/>
        </w:rPr>
        <w:t xml:space="preserve"> </w:t>
      </w:r>
      <w:r w:rsidRPr="005C6E7D">
        <w:rPr>
          <w:rFonts w:ascii="Times New Roman" w:hAnsi="Times New Roman"/>
        </w:rPr>
        <w:t>recommended. Screening</w:t>
      </w:r>
      <w:r w:rsidRPr="005C6E7D">
        <w:rPr>
          <w:rFonts w:ascii="Times New Roman" w:hAnsi="Times New Roman"/>
          <w:spacing w:val="-5"/>
        </w:rPr>
        <w:t xml:space="preserve"> </w:t>
      </w:r>
      <w:r w:rsidRPr="005C6E7D">
        <w:rPr>
          <w:rFonts w:ascii="Times New Roman" w:hAnsi="Times New Roman"/>
        </w:rPr>
        <w:t>specimens</w:t>
      </w:r>
      <w:r w:rsidRPr="005C6E7D">
        <w:rPr>
          <w:rFonts w:ascii="Times New Roman" w:hAnsi="Times New Roman"/>
          <w:spacing w:val="-4"/>
        </w:rPr>
        <w:t xml:space="preserve"> </w:t>
      </w:r>
      <w:r w:rsidRPr="005C6E7D">
        <w:rPr>
          <w:rFonts w:ascii="Times New Roman" w:hAnsi="Times New Roman"/>
        </w:rPr>
        <w:t>will</w:t>
      </w:r>
      <w:r w:rsidRPr="005C6E7D">
        <w:rPr>
          <w:rFonts w:ascii="Times New Roman" w:hAnsi="Times New Roman"/>
          <w:spacing w:val="-4"/>
        </w:rPr>
        <w:t xml:space="preserve"> </w:t>
      </w:r>
      <w:r w:rsidRPr="005C6E7D">
        <w:rPr>
          <w:rFonts w:ascii="Times New Roman" w:hAnsi="Times New Roman"/>
        </w:rPr>
        <w:t>be</w:t>
      </w:r>
      <w:r w:rsidRPr="005C6E7D">
        <w:rPr>
          <w:rFonts w:ascii="Times New Roman" w:hAnsi="Times New Roman"/>
          <w:spacing w:val="-2"/>
        </w:rPr>
        <w:t xml:space="preserve"> </w:t>
      </w:r>
      <w:r w:rsidRPr="005C6E7D">
        <w:rPr>
          <w:rFonts w:ascii="Times New Roman" w:hAnsi="Times New Roman"/>
        </w:rPr>
        <w:t>collected</w:t>
      </w:r>
      <w:r w:rsidRPr="005C6E7D">
        <w:rPr>
          <w:rFonts w:ascii="Times New Roman" w:hAnsi="Times New Roman"/>
          <w:spacing w:val="-4"/>
        </w:rPr>
        <w:t xml:space="preserve"> </w:t>
      </w:r>
      <w:r w:rsidRPr="005C6E7D">
        <w:rPr>
          <w:rFonts w:ascii="Times New Roman" w:hAnsi="Times New Roman"/>
        </w:rPr>
        <w:t>and</w:t>
      </w:r>
      <w:r w:rsidRPr="005C6E7D">
        <w:rPr>
          <w:rFonts w:ascii="Times New Roman" w:hAnsi="Times New Roman"/>
          <w:spacing w:val="-2"/>
        </w:rPr>
        <w:t xml:space="preserve"> </w:t>
      </w:r>
      <w:r w:rsidRPr="005C6E7D">
        <w:rPr>
          <w:rFonts w:ascii="Times New Roman" w:hAnsi="Times New Roman"/>
        </w:rPr>
        <w:t>sent</w:t>
      </w:r>
      <w:r w:rsidRPr="005C6E7D">
        <w:rPr>
          <w:rFonts w:ascii="Times New Roman" w:hAnsi="Times New Roman"/>
          <w:spacing w:val="-4"/>
        </w:rPr>
        <w:t xml:space="preserve"> </w:t>
      </w:r>
      <w:r w:rsidRPr="005C6E7D">
        <w:rPr>
          <w:rFonts w:ascii="Times New Roman" w:hAnsi="Times New Roman"/>
        </w:rPr>
        <w:t>to</w:t>
      </w:r>
      <w:r w:rsidRPr="005C6E7D">
        <w:rPr>
          <w:rFonts w:ascii="Times New Roman" w:hAnsi="Times New Roman"/>
          <w:spacing w:val="-2"/>
        </w:rPr>
        <w:t xml:space="preserve"> </w:t>
      </w:r>
      <w:r w:rsidRPr="005C6E7D">
        <w:rPr>
          <w:rFonts w:ascii="Times New Roman" w:hAnsi="Times New Roman"/>
        </w:rPr>
        <w:t>the</w:t>
      </w:r>
      <w:r w:rsidRPr="005C6E7D">
        <w:rPr>
          <w:rFonts w:ascii="Times New Roman" w:hAnsi="Times New Roman"/>
          <w:spacing w:val="-2"/>
        </w:rPr>
        <w:t xml:space="preserve"> </w:t>
      </w:r>
      <w:r w:rsidRPr="005C6E7D">
        <w:rPr>
          <w:rFonts w:ascii="Times New Roman" w:hAnsi="Times New Roman"/>
        </w:rPr>
        <w:t xml:space="preserve">public health laboratory, at no cost to the resident or facility. Screening will be facilitated by the </w:t>
      </w:r>
      <w:r w:rsidRPr="005C6E7D">
        <w:rPr>
          <w:rFonts w:ascii="Times New Roman" w:hAnsi="Times New Roman"/>
          <w:spacing w:val="-2"/>
        </w:rPr>
        <w:t>Department.</w:t>
      </w:r>
    </w:p>
    <w:p w14:paraId="4F43E754" w14:textId="77777777" w:rsidR="000E00C0" w:rsidRDefault="000E00C0" w:rsidP="000E00C0">
      <w:pPr>
        <w:pStyle w:val="BodyText"/>
        <w:tabs>
          <w:tab w:val="left" w:pos="2520"/>
        </w:tabs>
        <w:ind w:left="2520" w:right="1489" w:hanging="360"/>
        <w:rPr>
          <w:rFonts w:ascii="Times New Roman" w:hAnsi="Times New Roman"/>
        </w:rPr>
      </w:pPr>
      <w:r w:rsidRPr="005C6E7D">
        <w:rPr>
          <w:rFonts w:ascii="Symbol" w:hAnsi="Symbol"/>
          <w:spacing w:val="-10"/>
        </w:rPr>
        <w:t></w:t>
      </w:r>
      <w:r w:rsidRPr="005C6E7D">
        <w:rPr>
          <w:rFonts w:ascii="Times New Roman" w:hAnsi="Times New Roman"/>
        </w:rPr>
        <w:tab/>
        <w:t>Determine if the index resident was on contact precautions or Enhanced Barrier Precautions during his or her stay at your facility.</w:t>
      </w:r>
      <w:r w:rsidRPr="005C6E7D">
        <w:rPr>
          <w:rFonts w:ascii="Times New Roman" w:hAnsi="Times New Roman"/>
          <w:spacing w:val="-6"/>
        </w:rPr>
        <w:t xml:space="preserve"> </w:t>
      </w:r>
      <w:r w:rsidRPr="005C6E7D">
        <w:rPr>
          <w:rFonts w:ascii="Times New Roman" w:hAnsi="Times New Roman"/>
        </w:rPr>
        <w:t>Report</w:t>
      </w:r>
      <w:r w:rsidRPr="005C6E7D">
        <w:rPr>
          <w:rFonts w:ascii="Times New Roman" w:hAnsi="Times New Roman"/>
          <w:spacing w:val="-5"/>
        </w:rPr>
        <w:t xml:space="preserve"> </w:t>
      </w:r>
      <w:r w:rsidRPr="005C6E7D">
        <w:rPr>
          <w:rFonts w:ascii="Times New Roman" w:hAnsi="Times New Roman"/>
        </w:rPr>
        <w:t>this</w:t>
      </w:r>
      <w:r w:rsidRPr="005C6E7D">
        <w:rPr>
          <w:rFonts w:ascii="Times New Roman" w:hAnsi="Times New Roman"/>
          <w:spacing w:val="-3"/>
        </w:rPr>
        <w:t xml:space="preserve"> </w:t>
      </w:r>
      <w:r w:rsidRPr="005C6E7D">
        <w:rPr>
          <w:rFonts w:ascii="Times New Roman" w:hAnsi="Times New Roman"/>
        </w:rPr>
        <w:t>information</w:t>
      </w:r>
      <w:r w:rsidRPr="005C6E7D">
        <w:rPr>
          <w:rFonts w:ascii="Times New Roman" w:hAnsi="Times New Roman"/>
          <w:spacing w:val="-6"/>
        </w:rPr>
        <w:t xml:space="preserve"> </w:t>
      </w:r>
      <w:r w:rsidRPr="005C6E7D">
        <w:rPr>
          <w:rFonts w:ascii="Times New Roman" w:hAnsi="Times New Roman"/>
        </w:rPr>
        <w:t>to</w:t>
      </w:r>
      <w:r w:rsidRPr="005C6E7D">
        <w:rPr>
          <w:rFonts w:ascii="Times New Roman" w:hAnsi="Times New Roman"/>
          <w:spacing w:val="-6"/>
        </w:rPr>
        <w:t xml:space="preserve"> </w:t>
      </w:r>
      <w:r w:rsidRPr="005C6E7D">
        <w:rPr>
          <w:rFonts w:ascii="Times New Roman" w:hAnsi="Times New Roman"/>
        </w:rPr>
        <w:t>the Department.</w:t>
      </w:r>
      <w:r w:rsidRPr="005C6E7D">
        <w:rPr>
          <w:rFonts w:ascii="Times New Roman" w:hAnsi="Times New Roman"/>
          <w:spacing w:val="-3"/>
        </w:rPr>
        <w:t xml:space="preserve"> </w:t>
      </w:r>
      <w:r w:rsidRPr="005C6E7D">
        <w:rPr>
          <w:rFonts w:ascii="Times New Roman" w:hAnsi="Times New Roman"/>
        </w:rPr>
        <w:t>Additional</w:t>
      </w:r>
      <w:r w:rsidRPr="005C6E7D">
        <w:rPr>
          <w:rFonts w:ascii="Times New Roman" w:hAnsi="Times New Roman"/>
          <w:spacing w:val="-2"/>
        </w:rPr>
        <w:t xml:space="preserve"> </w:t>
      </w:r>
      <w:r w:rsidRPr="005C6E7D">
        <w:rPr>
          <w:rFonts w:ascii="Times New Roman" w:hAnsi="Times New Roman"/>
        </w:rPr>
        <w:t>colonization</w:t>
      </w:r>
      <w:r w:rsidRPr="005C6E7D">
        <w:rPr>
          <w:rFonts w:ascii="Times New Roman" w:hAnsi="Times New Roman"/>
          <w:spacing w:val="-2"/>
        </w:rPr>
        <w:t xml:space="preserve"> </w:t>
      </w:r>
      <w:r w:rsidRPr="005C6E7D">
        <w:rPr>
          <w:rFonts w:ascii="Times New Roman" w:hAnsi="Times New Roman"/>
        </w:rPr>
        <w:t>screening</w:t>
      </w:r>
      <w:r w:rsidRPr="005C6E7D">
        <w:rPr>
          <w:rFonts w:ascii="Times New Roman" w:hAnsi="Times New Roman"/>
          <w:spacing w:val="-6"/>
        </w:rPr>
        <w:t xml:space="preserve"> </w:t>
      </w:r>
      <w:r w:rsidRPr="005C6E7D">
        <w:rPr>
          <w:rFonts w:ascii="Times New Roman" w:hAnsi="Times New Roman"/>
        </w:rPr>
        <w:t>may</w:t>
      </w:r>
      <w:r w:rsidRPr="005C6E7D">
        <w:rPr>
          <w:rFonts w:ascii="Times New Roman" w:hAnsi="Times New Roman"/>
          <w:spacing w:val="-3"/>
        </w:rPr>
        <w:t xml:space="preserve"> </w:t>
      </w:r>
      <w:r w:rsidRPr="005C6E7D">
        <w:rPr>
          <w:rFonts w:ascii="Times New Roman" w:hAnsi="Times New Roman"/>
        </w:rPr>
        <w:t xml:space="preserve">be </w:t>
      </w:r>
      <w:r w:rsidRPr="005C6E7D">
        <w:rPr>
          <w:rFonts w:ascii="Times New Roman" w:hAnsi="Times New Roman"/>
          <w:spacing w:val="-2"/>
        </w:rPr>
        <w:t>indicated.</w:t>
      </w:r>
    </w:p>
    <w:p w14:paraId="7B0E7281" w14:textId="77777777" w:rsidR="000E00C0" w:rsidRDefault="000E00C0" w:rsidP="000E00C0">
      <w:pPr>
        <w:pStyle w:val="BodyText"/>
        <w:spacing w:before="9"/>
        <w:rPr>
          <w:rFonts w:ascii="Times New Roman"/>
          <w:sz w:val="21"/>
        </w:rPr>
      </w:pPr>
    </w:p>
    <w:p w14:paraId="744BBBC4" w14:textId="77777777" w:rsidR="000E00C0" w:rsidRDefault="000E00C0" w:rsidP="000E00C0">
      <w:pPr>
        <w:pStyle w:val="Heading9"/>
        <w:numPr>
          <w:ilvl w:val="0"/>
          <w:numId w:val="2"/>
        </w:numPr>
        <w:tabs>
          <w:tab w:val="left" w:pos="2161"/>
        </w:tabs>
        <w:spacing w:before="1"/>
        <w:ind w:hanging="361"/>
      </w:pPr>
      <w:r>
        <w:t>Prevention</w:t>
      </w:r>
      <w:r>
        <w:rPr>
          <w:spacing w:val="-6"/>
        </w:rPr>
        <w:t xml:space="preserve"> </w:t>
      </w:r>
      <w:r>
        <w:rPr>
          <w:spacing w:val="-2"/>
        </w:rPr>
        <w:t>activities</w:t>
      </w:r>
    </w:p>
    <w:p w14:paraId="186F469E" w14:textId="51A9621F" w:rsidR="000E00C0" w:rsidRDefault="000E00C0" w:rsidP="000E00C0">
      <w:pPr>
        <w:pStyle w:val="BodyText"/>
        <w:tabs>
          <w:tab w:val="left" w:pos="2520"/>
        </w:tabs>
        <w:spacing w:line="269" w:lineRule="exact"/>
        <w:ind w:left="2160"/>
        <w:rPr>
          <w:rFonts w:ascii="Times New Roman" w:hAnsi="Times New Roman"/>
        </w:rPr>
      </w:pPr>
      <w:r>
        <w:rPr>
          <w:rFonts w:ascii="Symbol" w:hAnsi="Symbol"/>
          <w:spacing w:val="-10"/>
        </w:rPr>
        <w:t></w:t>
      </w:r>
      <w:r>
        <w:rPr>
          <w:rFonts w:ascii="Times New Roman" w:hAnsi="Times New Roman"/>
        </w:rPr>
        <w:tab/>
        <w:t>Place</w:t>
      </w:r>
      <w:r>
        <w:rPr>
          <w:rFonts w:ascii="Times New Roman" w:hAnsi="Times New Roman"/>
          <w:spacing w:val="-5"/>
        </w:rPr>
        <w:t xml:space="preserve"> </w:t>
      </w:r>
      <w:r>
        <w:rPr>
          <w:rFonts w:ascii="Times New Roman" w:hAnsi="Times New Roman"/>
        </w:rPr>
        <w:t>index</w:t>
      </w:r>
      <w:r>
        <w:rPr>
          <w:rFonts w:ascii="Times New Roman" w:hAnsi="Times New Roman"/>
          <w:spacing w:val="-3"/>
        </w:rPr>
        <w:t xml:space="preserve"> </w:t>
      </w:r>
      <w:r>
        <w:rPr>
          <w:rFonts w:ascii="Times New Roman" w:hAnsi="Times New Roman"/>
        </w:rPr>
        <w:t>resident</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private</w:t>
      </w:r>
      <w:r>
        <w:rPr>
          <w:rFonts w:ascii="Times New Roman" w:hAnsi="Times New Roman"/>
          <w:spacing w:val="-4"/>
        </w:rPr>
        <w:t xml:space="preserve"> room, if possible</w:t>
      </w:r>
      <w:r w:rsidR="00947AC9">
        <w:rPr>
          <w:rFonts w:ascii="Times New Roman" w:hAnsi="Times New Roman"/>
          <w:spacing w:val="-4"/>
        </w:rPr>
        <w:t>.</w:t>
      </w:r>
    </w:p>
    <w:p w14:paraId="7FF4CAF9" w14:textId="0437866E" w:rsidR="000E00C0" w:rsidRPr="005C6E7D" w:rsidRDefault="000E00C0" w:rsidP="000E00C0">
      <w:pPr>
        <w:pStyle w:val="BodyText"/>
        <w:tabs>
          <w:tab w:val="left" w:pos="2520"/>
        </w:tabs>
        <w:ind w:left="2520" w:right="1489" w:hanging="360"/>
        <w:rPr>
          <w:rFonts w:ascii="Times New Roman" w:hAnsi="Times New Roman"/>
        </w:rPr>
      </w:pPr>
      <w:r>
        <w:rPr>
          <w:rFonts w:ascii="Symbol" w:hAnsi="Symbol"/>
          <w:spacing w:val="-10"/>
        </w:rPr>
        <w:t></w:t>
      </w:r>
      <w:r>
        <w:rPr>
          <w:rFonts w:ascii="Times New Roman" w:hAnsi="Times New Roman"/>
        </w:rPr>
        <w:tab/>
      </w:r>
      <w:r w:rsidRPr="000E00C0">
        <w:rPr>
          <w:rFonts w:ascii="Times New Roman" w:hAnsi="Times New Roman"/>
        </w:rPr>
        <w:t>Use</w:t>
      </w:r>
      <w:r w:rsidRPr="000E00C0">
        <w:rPr>
          <w:rFonts w:ascii="Times New Roman" w:hAnsi="Times New Roman"/>
          <w:spacing w:val="-2"/>
        </w:rPr>
        <w:t xml:space="preserve"> Enhanced Barrier Precautions for</w:t>
      </w:r>
      <w:r w:rsidRPr="000E00C0">
        <w:rPr>
          <w:rFonts w:ascii="Times New Roman" w:hAnsi="Times New Roman"/>
          <w:spacing w:val="-4"/>
        </w:rPr>
        <w:t xml:space="preserve"> </w:t>
      </w:r>
      <w:r w:rsidRPr="000E00C0">
        <w:rPr>
          <w:rFonts w:ascii="Times New Roman" w:hAnsi="Times New Roman"/>
        </w:rPr>
        <w:t>the</w:t>
      </w:r>
      <w:r w:rsidRPr="000E00C0">
        <w:rPr>
          <w:rFonts w:ascii="Times New Roman" w:hAnsi="Times New Roman"/>
          <w:spacing w:val="-4"/>
        </w:rPr>
        <w:t xml:space="preserve"> </w:t>
      </w:r>
      <w:r w:rsidRPr="000E00C0">
        <w:rPr>
          <w:rFonts w:ascii="Times New Roman" w:hAnsi="Times New Roman"/>
        </w:rPr>
        <w:t>index</w:t>
      </w:r>
      <w:r w:rsidRPr="000E00C0">
        <w:rPr>
          <w:rFonts w:ascii="Times New Roman" w:hAnsi="Times New Roman"/>
          <w:spacing w:val="-2"/>
        </w:rPr>
        <w:t xml:space="preserve"> </w:t>
      </w:r>
      <w:r w:rsidRPr="000E00C0">
        <w:rPr>
          <w:rFonts w:ascii="Times New Roman" w:hAnsi="Times New Roman"/>
        </w:rPr>
        <w:t xml:space="preserve">resident while performing high contact resident care activities such as bathing, toileting, care of indwelling medical devices, etc. Contact Precautions </w:t>
      </w:r>
      <w:r w:rsidRPr="005C6E7D">
        <w:rPr>
          <w:rFonts w:ascii="Times New Roman" w:hAnsi="Times New Roman"/>
        </w:rPr>
        <w:t>should be used for the index resident</w:t>
      </w:r>
      <w:r w:rsidRPr="005C6E7D">
        <w:rPr>
          <w:rFonts w:ascii="Times New Roman" w:hAnsi="Times New Roman"/>
          <w:spacing w:val="-4"/>
        </w:rPr>
        <w:t xml:space="preserve"> </w:t>
      </w:r>
      <w:r w:rsidRPr="005C6E7D">
        <w:rPr>
          <w:rFonts w:ascii="Times New Roman" w:hAnsi="Times New Roman"/>
        </w:rPr>
        <w:t>if</w:t>
      </w:r>
      <w:r w:rsidRPr="005C6E7D">
        <w:rPr>
          <w:rFonts w:ascii="Times New Roman" w:hAnsi="Times New Roman"/>
          <w:spacing w:val="-2"/>
        </w:rPr>
        <w:t xml:space="preserve"> </w:t>
      </w:r>
      <w:r w:rsidRPr="005C6E7D">
        <w:rPr>
          <w:rFonts w:ascii="Times New Roman" w:hAnsi="Times New Roman"/>
        </w:rPr>
        <w:t>he</w:t>
      </w:r>
      <w:r w:rsidRPr="005C6E7D">
        <w:rPr>
          <w:rFonts w:ascii="Times New Roman" w:hAnsi="Times New Roman"/>
          <w:spacing w:val="-2"/>
        </w:rPr>
        <w:t xml:space="preserve"> </w:t>
      </w:r>
      <w:r w:rsidRPr="005C6E7D">
        <w:rPr>
          <w:rFonts w:ascii="Times New Roman" w:hAnsi="Times New Roman"/>
        </w:rPr>
        <w:t>or</w:t>
      </w:r>
      <w:r w:rsidRPr="005C6E7D">
        <w:rPr>
          <w:rFonts w:ascii="Times New Roman" w:hAnsi="Times New Roman"/>
          <w:spacing w:val="-4"/>
        </w:rPr>
        <w:t xml:space="preserve"> </w:t>
      </w:r>
      <w:r w:rsidRPr="005C6E7D">
        <w:rPr>
          <w:rFonts w:ascii="Times New Roman" w:hAnsi="Times New Roman"/>
        </w:rPr>
        <w:t>she</w:t>
      </w:r>
      <w:r w:rsidRPr="005C6E7D">
        <w:rPr>
          <w:rFonts w:ascii="Times New Roman" w:hAnsi="Times New Roman"/>
          <w:spacing w:val="-4"/>
        </w:rPr>
        <w:t xml:space="preserve"> </w:t>
      </w:r>
      <w:r w:rsidRPr="005C6E7D">
        <w:rPr>
          <w:rFonts w:ascii="Times New Roman" w:hAnsi="Times New Roman"/>
        </w:rPr>
        <w:t>is</w:t>
      </w:r>
      <w:r w:rsidRPr="005C6E7D">
        <w:rPr>
          <w:rFonts w:ascii="Times New Roman" w:hAnsi="Times New Roman"/>
          <w:spacing w:val="-2"/>
        </w:rPr>
        <w:t xml:space="preserve"> </w:t>
      </w:r>
      <w:r w:rsidRPr="005C6E7D">
        <w:rPr>
          <w:rFonts w:ascii="Times New Roman" w:hAnsi="Times New Roman"/>
        </w:rPr>
        <w:t xml:space="preserve">incontinent of stool that is difficult to contain or has draining secretions or draining wounds that cannot be controlled.  Please refer to the document entitled </w:t>
      </w:r>
      <w:r w:rsidRPr="005C6E7D">
        <w:rPr>
          <w:rFonts w:ascii="Times New Roman" w:hAnsi="Times New Roman"/>
          <w:u w:val="single"/>
        </w:rPr>
        <w:t>“</w:t>
      </w:r>
      <w:hyperlink r:id="rId13" w:history="1">
        <w:r w:rsidRPr="005C6E7D">
          <w:rPr>
            <w:rStyle w:val="Hyperlink"/>
            <w:rFonts w:ascii="Times New Roman" w:hAnsi="Times New Roman"/>
          </w:rPr>
          <w:t xml:space="preserve">Management of residents with Multidrug-Resistant Organisms (MDROs) including </w:t>
        </w:r>
        <w:r w:rsidRPr="005C6E7D">
          <w:rPr>
            <w:rStyle w:val="Hyperlink"/>
            <w:rFonts w:ascii="Times New Roman" w:hAnsi="Times New Roman"/>
            <w:i/>
            <w:iCs/>
          </w:rPr>
          <w:t>Candida auris</w:t>
        </w:r>
      </w:hyperlink>
      <w:r w:rsidRPr="005C6E7D">
        <w:rPr>
          <w:rFonts w:ascii="Times New Roman" w:hAnsi="Times New Roman"/>
        </w:rPr>
        <w:t>” for more</w:t>
      </w:r>
      <w:r w:rsidRPr="005C6E7D">
        <w:rPr>
          <w:rFonts w:ascii="Times New Roman" w:hAnsi="Times New Roman"/>
          <w:spacing w:val="-1"/>
        </w:rPr>
        <w:t xml:space="preserve"> </w:t>
      </w:r>
      <w:r w:rsidRPr="005C6E7D">
        <w:rPr>
          <w:rFonts w:ascii="Times New Roman" w:hAnsi="Times New Roman"/>
        </w:rPr>
        <w:t>information.</w:t>
      </w:r>
      <w:r w:rsidRPr="005C6E7D">
        <w:rPr>
          <w:rFonts w:ascii="Times New Roman" w:hAnsi="Times New Roman"/>
          <w:spacing w:val="-1"/>
        </w:rPr>
        <w:t xml:space="preserve"> </w:t>
      </w:r>
      <w:r w:rsidRPr="005C6E7D">
        <w:rPr>
          <w:rFonts w:ascii="Times New Roman" w:hAnsi="Times New Roman"/>
        </w:rPr>
        <w:t xml:space="preserve"> </w:t>
      </w:r>
    </w:p>
    <w:p w14:paraId="6D1BBFC5" w14:textId="77777777" w:rsidR="000E00C0" w:rsidRPr="000E00C0" w:rsidRDefault="000E00C0" w:rsidP="000E00C0">
      <w:pPr>
        <w:pStyle w:val="BodyText"/>
        <w:tabs>
          <w:tab w:val="left" w:pos="2520"/>
        </w:tabs>
        <w:ind w:left="2520" w:right="1593" w:hanging="360"/>
        <w:rPr>
          <w:rFonts w:ascii="Times New Roman" w:hAnsi="Times New Roman"/>
        </w:rPr>
      </w:pPr>
      <w:r w:rsidRPr="005C6E7D">
        <w:rPr>
          <w:rFonts w:ascii="Symbol" w:hAnsi="Symbol"/>
          <w:spacing w:val="-10"/>
        </w:rPr>
        <w:t xml:space="preserve">     </w:t>
      </w:r>
      <w:r w:rsidRPr="005C6E7D">
        <w:rPr>
          <w:rFonts w:ascii="Times New Roman" w:hAnsi="Times New Roman"/>
        </w:rPr>
        <w:t>Implement Enhanced Barrier Precautions for residents who</w:t>
      </w:r>
      <w:r w:rsidRPr="000E00C0">
        <w:rPr>
          <w:rFonts w:ascii="Times New Roman" w:hAnsi="Times New Roman"/>
        </w:rPr>
        <w:t xml:space="preserve"> are at risk of acquiring an MDRO such as those with indwelling devices or wounds.</w:t>
      </w:r>
    </w:p>
    <w:p w14:paraId="081F8BA8" w14:textId="5CA1BA42" w:rsidR="000E00C0" w:rsidRDefault="000E00C0" w:rsidP="000E00C0">
      <w:pPr>
        <w:pStyle w:val="BodyText"/>
        <w:keepLines/>
        <w:tabs>
          <w:tab w:val="left" w:pos="2520"/>
        </w:tabs>
        <w:ind w:left="2520" w:right="1593" w:hanging="360"/>
        <w:rPr>
          <w:rFonts w:ascii="Times New Roman" w:hAnsi="Times New Roman"/>
        </w:rPr>
      </w:pPr>
      <w:r w:rsidRPr="000E00C0">
        <w:rPr>
          <w:rFonts w:ascii="Symbol" w:hAnsi="Symbol"/>
          <w:spacing w:val="-10"/>
        </w:rPr>
        <w:t></w:t>
      </w:r>
      <w:r w:rsidRPr="000E00C0">
        <w:rPr>
          <w:rFonts w:ascii="Times New Roman" w:hAnsi="Times New Roman"/>
        </w:rPr>
        <w:tab/>
        <w:t xml:space="preserve">Provide formal re-education </w:t>
      </w:r>
      <w:r w:rsidRPr="000E00C0">
        <w:rPr>
          <w:rFonts w:ascii="Times New Roman" w:hAnsi="Times New Roman"/>
          <w:i/>
          <w:iCs/>
        </w:rPr>
        <w:t xml:space="preserve">to all staff </w:t>
      </w:r>
      <w:r w:rsidRPr="000E00C0">
        <w:rPr>
          <w:rFonts w:ascii="Times New Roman" w:hAnsi="Times New Roman"/>
        </w:rPr>
        <w:t xml:space="preserve">to include hand hygiene according to </w:t>
      </w:r>
      <w:hyperlink r:id="rId14">
        <w:r w:rsidRPr="000E00C0">
          <w:rPr>
            <w:rFonts w:ascii="Times New Roman" w:hAnsi="Times New Roman"/>
            <w:color w:val="0462C1"/>
            <w:u w:val="single" w:color="0462C1"/>
          </w:rPr>
          <w:t>CDC’s Clean</w:t>
        </w:r>
      </w:hyperlink>
      <w:r w:rsidRPr="000E00C0">
        <w:rPr>
          <w:rFonts w:ascii="Times New Roman" w:hAnsi="Times New Roman"/>
          <w:color w:val="0462C1"/>
        </w:rPr>
        <w:t xml:space="preserve"> </w:t>
      </w:r>
      <w:hyperlink r:id="rId15">
        <w:r w:rsidRPr="000E00C0">
          <w:rPr>
            <w:rFonts w:ascii="Times New Roman" w:hAnsi="Times New Roman"/>
            <w:color w:val="0462C1"/>
            <w:u w:val="single" w:color="0462C1"/>
          </w:rPr>
          <w:t>Hands Count for Healthcare Providers</w:t>
        </w:r>
        <w:r w:rsidRPr="000E00C0">
          <w:rPr>
            <w:rFonts w:ascii="Times New Roman" w:hAnsi="Times New Roman"/>
          </w:rPr>
          <w:t>,</w:t>
        </w:r>
      </w:hyperlink>
      <w:r w:rsidRPr="000E00C0">
        <w:rPr>
          <w:rFonts w:ascii="Times New Roman" w:hAnsi="Times New Roman"/>
        </w:rPr>
        <w:t xml:space="preserve"> as well as proper use of Personal Protective Equipment</w:t>
      </w:r>
      <w:r w:rsidRPr="000E00C0">
        <w:rPr>
          <w:rFonts w:ascii="Times New Roman" w:hAnsi="Times New Roman"/>
          <w:spacing w:val="-3"/>
        </w:rPr>
        <w:t xml:space="preserve"> </w:t>
      </w:r>
      <w:r w:rsidRPr="000E00C0">
        <w:rPr>
          <w:rFonts w:ascii="Times New Roman" w:hAnsi="Times New Roman"/>
        </w:rPr>
        <w:t>(PPE)/Enhanced Barrier Precautions</w:t>
      </w:r>
      <w:r w:rsidRPr="000E00C0">
        <w:rPr>
          <w:rFonts w:ascii="Times New Roman" w:hAnsi="Times New Roman"/>
          <w:spacing w:val="-5"/>
        </w:rPr>
        <w:t xml:space="preserve"> </w:t>
      </w:r>
      <w:r w:rsidRPr="000E00C0">
        <w:rPr>
          <w:rFonts w:ascii="Times New Roman" w:hAnsi="Times New Roman"/>
        </w:rPr>
        <w:t>and</w:t>
      </w:r>
      <w:r w:rsidRPr="000E00C0">
        <w:rPr>
          <w:rFonts w:ascii="Times New Roman" w:hAnsi="Times New Roman"/>
          <w:spacing w:val="-4"/>
        </w:rPr>
        <w:t xml:space="preserve"> </w:t>
      </w:r>
      <w:r w:rsidRPr="000E00C0">
        <w:rPr>
          <w:rFonts w:ascii="Times New Roman" w:hAnsi="Times New Roman"/>
        </w:rPr>
        <w:t>how</w:t>
      </w:r>
      <w:r w:rsidRPr="000E00C0">
        <w:rPr>
          <w:rFonts w:ascii="Times New Roman" w:hAnsi="Times New Roman"/>
          <w:spacing w:val="-6"/>
        </w:rPr>
        <w:t xml:space="preserve"> </w:t>
      </w:r>
      <w:r w:rsidRPr="000E00C0">
        <w:rPr>
          <w:rFonts w:ascii="Times New Roman" w:hAnsi="Times New Roman"/>
        </w:rPr>
        <w:t>to</w:t>
      </w:r>
      <w:r w:rsidRPr="000E00C0">
        <w:rPr>
          <w:rFonts w:ascii="Times New Roman" w:hAnsi="Times New Roman"/>
          <w:spacing w:val="-6"/>
        </w:rPr>
        <w:t xml:space="preserve"> </w:t>
      </w:r>
      <w:r w:rsidRPr="000E00C0">
        <w:rPr>
          <w:rFonts w:ascii="Times New Roman" w:hAnsi="Times New Roman"/>
        </w:rPr>
        <w:t>manage</w:t>
      </w:r>
      <w:r w:rsidRPr="000E00C0">
        <w:rPr>
          <w:rFonts w:ascii="Times New Roman" w:hAnsi="Times New Roman"/>
          <w:spacing w:val="-4"/>
        </w:rPr>
        <w:t xml:space="preserve"> </w:t>
      </w:r>
      <w:r w:rsidRPr="000E00C0">
        <w:rPr>
          <w:rFonts w:ascii="Times New Roman" w:hAnsi="Times New Roman"/>
        </w:rPr>
        <w:t>residents</w:t>
      </w:r>
      <w:r w:rsidRPr="000E00C0">
        <w:rPr>
          <w:rFonts w:ascii="Times New Roman" w:hAnsi="Times New Roman"/>
          <w:spacing w:val="-4"/>
        </w:rPr>
        <w:t xml:space="preserve"> </w:t>
      </w:r>
      <w:r w:rsidRPr="000E00C0">
        <w:rPr>
          <w:rFonts w:ascii="Times New Roman" w:hAnsi="Times New Roman"/>
        </w:rPr>
        <w:t>with</w:t>
      </w:r>
      <w:r w:rsidRPr="000E00C0">
        <w:rPr>
          <w:rFonts w:ascii="Times New Roman" w:hAnsi="Times New Roman"/>
          <w:spacing w:val="-4"/>
        </w:rPr>
        <w:t xml:space="preserve"> </w:t>
      </w:r>
      <w:r w:rsidRPr="000E00C0">
        <w:rPr>
          <w:rFonts w:ascii="Times New Roman" w:hAnsi="Times New Roman"/>
        </w:rPr>
        <w:t>Multidrug-resistant Organisms (MDROs) to reduce the likelihood of transmission.</w:t>
      </w:r>
      <w:r>
        <w:rPr>
          <w:rFonts w:ascii="Times New Roman" w:hAnsi="Times New Roman"/>
        </w:rPr>
        <w:t xml:space="preserve"> To aid in education effort, utilize the DOH Alcohol-Based Hand Rub (ABHR) memo to emphasize that ABHR is the preferred method for routine hand hygiene in healthcare settings, including LTCF.</w:t>
      </w:r>
    </w:p>
    <w:p w14:paraId="43736E03" w14:textId="77777777" w:rsidR="001B0AC3" w:rsidRDefault="001B0AC3" w:rsidP="000E00C0">
      <w:pPr>
        <w:pStyle w:val="BodyText"/>
        <w:keepLines/>
        <w:tabs>
          <w:tab w:val="left" w:pos="2520"/>
        </w:tabs>
        <w:ind w:left="2520" w:right="1593" w:hanging="360"/>
        <w:rPr>
          <w:rFonts w:ascii="Times New Roman" w:hAnsi="Times New Roman"/>
        </w:rPr>
      </w:pPr>
    </w:p>
    <w:p w14:paraId="7CA18ED9" w14:textId="77777777" w:rsidR="001344E7" w:rsidRDefault="001344E7" w:rsidP="000E00C0">
      <w:pPr>
        <w:pStyle w:val="BodyText"/>
        <w:keepLines/>
        <w:tabs>
          <w:tab w:val="left" w:pos="2520"/>
        </w:tabs>
        <w:ind w:left="2520" w:right="1593" w:hanging="360"/>
        <w:rPr>
          <w:rFonts w:ascii="Times New Roman" w:hAnsi="Times New Roman"/>
        </w:rPr>
      </w:pPr>
    </w:p>
    <w:p w14:paraId="3D3565BF" w14:textId="30985309" w:rsidR="000E00C0" w:rsidRDefault="000E00C0" w:rsidP="000E00C0">
      <w:pPr>
        <w:pStyle w:val="BodyText"/>
        <w:tabs>
          <w:tab w:val="left" w:pos="2520"/>
        </w:tabs>
        <w:spacing w:before="2"/>
        <w:ind w:left="2520" w:right="1442" w:hanging="360"/>
        <w:rPr>
          <w:rFonts w:ascii="Times New Roman" w:hAnsi="Times New Roman"/>
        </w:rPr>
      </w:pPr>
      <w:r>
        <w:rPr>
          <w:rFonts w:ascii="Symbol" w:hAnsi="Symbol"/>
          <w:spacing w:val="-10"/>
        </w:rPr>
        <w:lastRenderedPageBreak/>
        <w:t></w:t>
      </w:r>
      <w:r>
        <w:rPr>
          <w:rFonts w:ascii="Times New Roman" w:hAnsi="Times New Roman"/>
        </w:rPr>
        <w:tab/>
        <w:t>Ensure</w:t>
      </w:r>
      <w:r>
        <w:rPr>
          <w:rFonts w:ascii="Times New Roman" w:hAnsi="Times New Roman"/>
          <w:spacing w:val="-5"/>
        </w:rPr>
        <w:t xml:space="preserve"> </w:t>
      </w:r>
      <w:r>
        <w:rPr>
          <w:rFonts w:ascii="Times New Roman" w:hAnsi="Times New Roman"/>
        </w:rPr>
        <w:t>adequate</w:t>
      </w:r>
      <w:r>
        <w:rPr>
          <w:rFonts w:ascii="Times New Roman" w:hAnsi="Times New Roman"/>
          <w:spacing w:val="-3"/>
        </w:rPr>
        <w:t xml:space="preserve"> </w:t>
      </w:r>
      <w:r>
        <w:rPr>
          <w:rFonts w:ascii="Times New Roman" w:hAnsi="Times New Roman"/>
        </w:rPr>
        <w:t>opportunities</w:t>
      </w:r>
      <w:r>
        <w:rPr>
          <w:rFonts w:ascii="Times New Roman" w:hAnsi="Times New Roman"/>
          <w:spacing w:val="-5"/>
        </w:rPr>
        <w:t xml:space="preserve"> </w:t>
      </w:r>
      <w:r>
        <w:rPr>
          <w:rFonts w:ascii="Times New Roman" w:hAnsi="Times New Roman"/>
        </w:rPr>
        <w:t>exist</w:t>
      </w:r>
      <w:r>
        <w:rPr>
          <w:rFonts w:ascii="Times New Roman" w:hAnsi="Times New Roman"/>
          <w:spacing w:val="-4"/>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conduct</w:t>
      </w:r>
      <w:r>
        <w:rPr>
          <w:rFonts w:ascii="Times New Roman" w:hAnsi="Times New Roman"/>
          <w:spacing w:val="-2"/>
        </w:rPr>
        <w:t xml:space="preserve"> </w:t>
      </w:r>
      <w:r>
        <w:rPr>
          <w:rFonts w:ascii="Times New Roman" w:hAnsi="Times New Roman"/>
        </w:rPr>
        <w:t>hand</w:t>
      </w:r>
      <w:r>
        <w:rPr>
          <w:rFonts w:ascii="Times New Roman" w:hAnsi="Times New Roman"/>
          <w:spacing w:val="-3"/>
        </w:rPr>
        <w:t xml:space="preserve"> </w:t>
      </w:r>
      <w:r>
        <w:rPr>
          <w:rFonts w:ascii="Times New Roman" w:hAnsi="Times New Roman"/>
        </w:rPr>
        <w:t>hygiene</w:t>
      </w:r>
      <w:r>
        <w:rPr>
          <w:rFonts w:ascii="Times New Roman" w:hAnsi="Times New Roman"/>
          <w:spacing w:val="-5"/>
        </w:rPr>
        <w:t xml:space="preserve"> </w:t>
      </w:r>
      <w:r>
        <w:rPr>
          <w:rFonts w:ascii="Times New Roman" w:hAnsi="Times New Roman"/>
        </w:rPr>
        <w:t>(i.e.,</w:t>
      </w:r>
      <w:r>
        <w:rPr>
          <w:rFonts w:ascii="Times New Roman" w:hAnsi="Times New Roman"/>
          <w:spacing w:val="-3"/>
        </w:rPr>
        <w:t xml:space="preserve"> </w:t>
      </w:r>
      <w:r>
        <w:rPr>
          <w:rFonts w:ascii="Times New Roman" w:hAnsi="Times New Roman"/>
        </w:rPr>
        <w:t>clean</w:t>
      </w:r>
      <w:r>
        <w:rPr>
          <w:rFonts w:ascii="Times New Roman" w:hAnsi="Times New Roman"/>
          <w:spacing w:val="-3"/>
        </w:rPr>
        <w:t xml:space="preserve"> </w:t>
      </w:r>
      <w:r>
        <w:rPr>
          <w:rFonts w:ascii="Times New Roman" w:hAnsi="Times New Roman"/>
        </w:rPr>
        <w:t>sinks</w:t>
      </w:r>
      <w:r>
        <w:rPr>
          <w:rFonts w:ascii="Times New Roman" w:hAnsi="Times New Roman"/>
          <w:spacing w:val="-1"/>
        </w:rPr>
        <w:t xml:space="preserve"> </w:t>
      </w:r>
      <w:r>
        <w:rPr>
          <w:rFonts w:ascii="Times New Roman" w:hAnsi="Times New Roman"/>
        </w:rPr>
        <w:t>that</w:t>
      </w:r>
      <w:r>
        <w:rPr>
          <w:rFonts w:ascii="Times New Roman" w:hAnsi="Times New Roman"/>
          <w:spacing w:val="-2"/>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used for wastewater are available for hand washing and alcohol-based hand rubs) and adequate supplies (e.g. towels, soap, etc.). Regular inventory of supplies is critical.</w:t>
      </w:r>
    </w:p>
    <w:p w14:paraId="448D24FB" w14:textId="77777777" w:rsidR="000E00C0" w:rsidRDefault="000E00C0" w:rsidP="000E00C0">
      <w:pPr>
        <w:pStyle w:val="BodyText"/>
        <w:tabs>
          <w:tab w:val="left" w:pos="2520"/>
        </w:tabs>
        <w:ind w:left="2520" w:right="1836" w:hanging="360"/>
        <w:rPr>
          <w:rFonts w:ascii="Times New Roman" w:hAnsi="Times New Roman"/>
        </w:rPr>
      </w:pPr>
      <w:r>
        <w:rPr>
          <w:rFonts w:ascii="Symbol" w:hAnsi="Symbol"/>
          <w:spacing w:val="-10"/>
        </w:rPr>
        <w:t></w:t>
      </w:r>
      <w:r>
        <w:rPr>
          <w:rFonts w:ascii="Times New Roman" w:hAnsi="Times New Roman"/>
        </w:rPr>
        <w:tab/>
        <w:t>Perform</w:t>
      </w:r>
      <w:r>
        <w:rPr>
          <w:rFonts w:ascii="Times New Roman" w:hAnsi="Times New Roman"/>
          <w:spacing w:val="-1"/>
        </w:rPr>
        <w:t xml:space="preserve"> </w:t>
      </w:r>
      <w:r>
        <w:rPr>
          <w:rFonts w:ascii="Times New Roman" w:hAnsi="Times New Roman"/>
        </w:rPr>
        <w:t>monthly</w:t>
      </w:r>
      <w:r>
        <w:rPr>
          <w:rFonts w:ascii="Times New Roman" w:hAnsi="Times New Roman"/>
          <w:spacing w:val="-2"/>
        </w:rPr>
        <w:t xml:space="preserve"> </w:t>
      </w:r>
      <w:r>
        <w:rPr>
          <w:rFonts w:ascii="Times New Roman" w:hAnsi="Times New Roman"/>
        </w:rPr>
        <w:t>hand</w:t>
      </w:r>
      <w:r>
        <w:rPr>
          <w:rFonts w:ascii="Times New Roman" w:hAnsi="Times New Roman"/>
          <w:spacing w:val="-2"/>
        </w:rPr>
        <w:t xml:space="preserve"> </w:t>
      </w:r>
      <w:r>
        <w:rPr>
          <w:rFonts w:ascii="Times New Roman" w:hAnsi="Times New Roman"/>
        </w:rPr>
        <w:t>hygiene</w:t>
      </w:r>
      <w:r>
        <w:rPr>
          <w:rFonts w:ascii="Times New Roman" w:hAnsi="Times New Roman"/>
          <w:spacing w:val="-2"/>
        </w:rPr>
        <w:t xml:space="preserve"> </w:t>
      </w:r>
      <w:r>
        <w:rPr>
          <w:rFonts w:ascii="Times New Roman" w:hAnsi="Times New Roman"/>
        </w:rPr>
        <w:t>audits</w:t>
      </w:r>
      <w:r>
        <w:rPr>
          <w:rFonts w:ascii="Times New Roman" w:hAnsi="Times New Roman"/>
          <w:spacing w:val="-2"/>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each</w:t>
      </w:r>
      <w:r>
        <w:rPr>
          <w:rFonts w:ascii="Times New Roman" w:hAnsi="Times New Roman"/>
          <w:spacing w:val="-4"/>
        </w:rPr>
        <w:t xml:space="preserve"> </w:t>
      </w:r>
      <w:r>
        <w:rPr>
          <w:rFonts w:ascii="Times New Roman" w:hAnsi="Times New Roman"/>
        </w:rPr>
        <w:t>floor</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unit.</w:t>
      </w:r>
      <w:r>
        <w:rPr>
          <w:rFonts w:ascii="Times New Roman" w:hAnsi="Times New Roman"/>
          <w:spacing w:val="-5"/>
        </w:rPr>
        <w:t xml:space="preserve"> </w:t>
      </w:r>
      <w:r>
        <w:rPr>
          <w:rFonts w:ascii="Times New Roman" w:hAnsi="Times New Roman"/>
        </w:rPr>
        <w:t>If</w:t>
      </w:r>
      <w:r>
        <w:rPr>
          <w:rFonts w:ascii="Times New Roman" w:hAnsi="Times New Roman"/>
          <w:spacing w:val="-2"/>
        </w:rPr>
        <w:t xml:space="preserve"> </w:t>
      </w:r>
      <w:r>
        <w:rPr>
          <w:rFonts w:ascii="Times New Roman" w:hAnsi="Times New Roman"/>
        </w:rPr>
        <w:t>possible,</w:t>
      </w:r>
      <w:r>
        <w:rPr>
          <w:rFonts w:ascii="Times New Roman" w:hAnsi="Times New Roman"/>
          <w:spacing w:val="-4"/>
        </w:rPr>
        <w:t xml:space="preserve"> </w:t>
      </w:r>
      <w:r>
        <w:rPr>
          <w:rFonts w:ascii="Times New Roman" w:hAnsi="Times New Roman"/>
        </w:rPr>
        <w:t>consider</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“secret shopper” approach so that staff do not necessarily know they are being observed. Audits should occur during day, night, and weekend shifts.</w:t>
      </w:r>
    </w:p>
    <w:p w14:paraId="75D08DCB" w14:textId="376C9018" w:rsidR="000E00C0" w:rsidRPr="005C6E7D" w:rsidRDefault="000E00C0" w:rsidP="000E00C0">
      <w:pPr>
        <w:pStyle w:val="BodyText"/>
        <w:tabs>
          <w:tab w:val="left" w:pos="2520"/>
        </w:tabs>
        <w:spacing w:line="237" w:lineRule="auto"/>
        <w:ind w:left="2520" w:right="1936" w:hanging="360"/>
        <w:rPr>
          <w:rFonts w:ascii="Times New Roman" w:hAnsi="Times New Roman"/>
        </w:rPr>
      </w:pPr>
      <w:r>
        <w:rPr>
          <w:rFonts w:ascii="Symbol" w:hAnsi="Symbol"/>
          <w:spacing w:val="-10"/>
        </w:rPr>
        <w:t></w:t>
      </w:r>
      <w:r>
        <w:rPr>
          <w:rFonts w:ascii="Times New Roman" w:hAnsi="Times New Roman"/>
        </w:rPr>
        <w:tab/>
        <w:t>Provide</w:t>
      </w:r>
      <w:r>
        <w:rPr>
          <w:rFonts w:ascii="Times New Roman" w:hAnsi="Times New Roman"/>
          <w:spacing w:val="-3"/>
        </w:rPr>
        <w:t xml:space="preserve"> </w:t>
      </w:r>
      <w:r>
        <w:rPr>
          <w:rFonts w:ascii="Times New Roman" w:hAnsi="Times New Roman"/>
        </w:rPr>
        <w:t>formal</w:t>
      </w:r>
      <w:r>
        <w:rPr>
          <w:rFonts w:ascii="Times New Roman" w:hAnsi="Times New Roman"/>
          <w:spacing w:val="-2"/>
        </w:rPr>
        <w:t xml:space="preserve"> </w:t>
      </w:r>
      <w:r w:rsidRPr="005C6E7D">
        <w:rPr>
          <w:rFonts w:ascii="Times New Roman" w:hAnsi="Times New Roman"/>
        </w:rPr>
        <w:t>education</w:t>
      </w:r>
      <w:r w:rsidRPr="005C6E7D">
        <w:rPr>
          <w:rFonts w:ascii="Times New Roman" w:hAnsi="Times New Roman"/>
          <w:spacing w:val="-6"/>
        </w:rPr>
        <w:t xml:space="preserve"> </w:t>
      </w:r>
      <w:r w:rsidRPr="005C6E7D">
        <w:rPr>
          <w:rFonts w:ascii="Times New Roman" w:hAnsi="Times New Roman"/>
        </w:rPr>
        <w:t>to</w:t>
      </w:r>
      <w:r w:rsidRPr="005C6E7D">
        <w:rPr>
          <w:rFonts w:ascii="Times New Roman" w:hAnsi="Times New Roman"/>
          <w:spacing w:val="-3"/>
        </w:rPr>
        <w:t xml:space="preserve"> </w:t>
      </w:r>
      <w:r w:rsidRPr="005C6E7D">
        <w:rPr>
          <w:rFonts w:ascii="Times New Roman" w:hAnsi="Times New Roman"/>
        </w:rPr>
        <w:t>environmental</w:t>
      </w:r>
      <w:r w:rsidRPr="005C6E7D">
        <w:rPr>
          <w:rFonts w:ascii="Times New Roman" w:hAnsi="Times New Roman"/>
          <w:spacing w:val="-2"/>
        </w:rPr>
        <w:t xml:space="preserve"> </w:t>
      </w:r>
      <w:r w:rsidRPr="005C6E7D">
        <w:rPr>
          <w:rFonts w:ascii="Times New Roman" w:hAnsi="Times New Roman"/>
        </w:rPr>
        <w:t>health</w:t>
      </w:r>
      <w:r w:rsidRPr="005C6E7D">
        <w:rPr>
          <w:rFonts w:ascii="Times New Roman" w:hAnsi="Times New Roman"/>
          <w:spacing w:val="-3"/>
        </w:rPr>
        <w:t xml:space="preserve"> </w:t>
      </w:r>
      <w:r w:rsidRPr="005C6E7D">
        <w:rPr>
          <w:rFonts w:ascii="Times New Roman" w:hAnsi="Times New Roman"/>
        </w:rPr>
        <w:t>staff</w:t>
      </w:r>
      <w:r w:rsidRPr="005C6E7D">
        <w:rPr>
          <w:rFonts w:ascii="Times New Roman" w:hAnsi="Times New Roman"/>
          <w:spacing w:val="-3"/>
        </w:rPr>
        <w:t xml:space="preserve"> </w:t>
      </w:r>
      <w:r w:rsidRPr="005C6E7D">
        <w:rPr>
          <w:rFonts w:ascii="Times New Roman" w:hAnsi="Times New Roman"/>
        </w:rPr>
        <w:t>to</w:t>
      </w:r>
      <w:r w:rsidRPr="005C6E7D">
        <w:rPr>
          <w:rFonts w:ascii="Times New Roman" w:hAnsi="Times New Roman"/>
          <w:spacing w:val="-6"/>
        </w:rPr>
        <w:t xml:space="preserve"> </w:t>
      </w:r>
      <w:r w:rsidRPr="005C6E7D">
        <w:rPr>
          <w:rFonts w:ascii="Times New Roman" w:hAnsi="Times New Roman"/>
        </w:rPr>
        <w:t>emphasize</w:t>
      </w:r>
      <w:r w:rsidRPr="005C6E7D">
        <w:rPr>
          <w:rFonts w:ascii="Times New Roman" w:hAnsi="Times New Roman"/>
          <w:spacing w:val="-5"/>
        </w:rPr>
        <w:t xml:space="preserve"> </w:t>
      </w:r>
      <w:r w:rsidRPr="005C6E7D">
        <w:rPr>
          <w:rFonts w:ascii="Times New Roman" w:hAnsi="Times New Roman"/>
        </w:rPr>
        <w:t>their</w:t>
      </w:r>
      <w:r w:rsidRPr="005C6E7D">
        <w:rPr>
          <w:rFonts w:ascii="Times New Roman" w:hAnsi="Times New Roman"/>
          <w:spacing w:val="-3"/>
        </w:rPr>
        <w:t xml:space="preserve"> </w:t>
      </w:r>
      <w:r w:rsidRPr="005C6E7D">
        <w:rPr>
          <w:rFonts w:ascii="Times New Roman" w:hAnsi="Times New Roman"/>
        </w:rPr>
        <w:t>critical</w:t>
      </w:r>
      <w:r w:rsidRPr="005C6E7D">
        <w:rPr>
          <w:rFonts w:ascii="Times New Roman" w:hAnsi="Times New Roman"/>
          <w:spacing w:val="-4"/>
        </w:rPr>
        <w:t xml:space="preserve"> </w:t>
      </w:r>
      <w:r w:rsidRPr="005C6E7D">
        <w:rPr>
          <w:rFonts w:ascii="Times New Roman" w:hAnsi="Times New Roman"/>
        </w:rPr>
        <w:t>role</w:t>
      </w:r>
      <w:r w:rsidRPr="005C6E7D">
        <w:rPr>
          <w:rFonts w:ascii="Times New Roman" w:hAnsi="Times New Roman"/>
          <w:spacing w:val="-3"/>
        </w:rPr>
        <w:t xml:space="preserve"> </w:t>
      </w:r>
      <w:r w:rsidRPr="005C6E7D">
        <w:rPr>
          <w:rFonts w:ascii="Times New Roman" w:hAnsi="Times New Roman"/>
        </w:rPr>
        <w:t xml:space="preserve">in disinfecting the environment and preventing transmission of </w:t>
      </w:r>
      <w:r w:rsidR="009818F9" w:rsidRPr="005C6E7D">
        <w:rPr>
          <w:rFonts w:ascii="Times New Roman" w:hAnsi="Times New Roman"/>
        </w:rPr>
        <w:t>CPOs</w:t>
      </w:r>
      <w:r w:rsidRPr="005C6E7D">
        <w:rPr>
          <w:rFonts w:ascii="Times New Roman" w:hAnsi="Times New Roman"/>
        </w:rPr>
        <w:t>.</w:t>
      </w:r>
    </w:p>
    <w:p w14:paraId="5CDC9211" w14:textId="77777777" w:rsidR="000E00C0" w:rsidRPr="005C6E7D" w:rsidRDefault="000E00C0" w:rsidP="000E00C0">
      <w:pPr>
        <w:pStyle w:val="BodyText"/>
        <w:tabs>
          <w:tab w:val="left" w:pos="2520"/>
        </w:tabs>
        <w:spacing w:before="3"/>
        <w:ind w:left="2520" w:right="1722" w:hanging="360"/>
        <w:rPr>
          <w:rFonts w:ascii="Times New Roman" w:hAnsi="Times New Roman"/>
        </w:rPr>
      </w:pPr>
      <w:r w:rsidRPr="005C6E7D">
        <w:rPr>
          <w:rFonts w:ascii="Symbol" w:hAnsi="Symbol"/>
          <w:spacing w:val="-10"/>
        </w:rPr>
        <w:t></w:t>
      </w:r>
      <w:r w:rsidRPr="005C6E7D">
        <w:rPr>
          <w:rFonts w:ascii="Times New Roman" w:hAnsi="Times New Roman"/>
        </w:rPr>
        <w:tab/>
        <w:t>Perform</w:t>
      </w:r>
      <w:r w:rsidRPr="005C6E7D">
        <w:rPr>
          <w:rFonts w:ascii="Times New Roman" w:hAnsi="Times New Roman"/>
          <w:spacing w:val="-2"/>
        </w:rPr>
        <w:t xml:space="preserve"> </w:t>
      </w:r>
      <w:r w:rsidRPr="005C6E7D">
        <w:rPr>
          <w:rFonts w:ascii="Times New Roman" w:hAnsi="Times New Roman"/>
        </w:rPr>
        <w:t>daily</w:t>
      </w:r>
      <w:r w:rsidRPr="005C6E7D">
        <w:rPr>
          <w:rFonts w:ascii="Times New Roman" w:hAnsi="Times New Roman"/>
          <w:spacing w:val="-6"/>
        </w:rPr>
        <w:t xml:space="preserve"> </w:t>
      </w:r>
      <w:r w:rsidRPr="005C6E7D">
        <w:rPr>
          <w:rFonts w:ascii="Times New Roman" w:hAnsi="Times New Roman"/>
        </w:rPr>
        <w:t>environmental</w:t>
      </w:r>
      <w:r w:rsidRPr="005C6E7D">
        <w:rPr>
          <w:rFonts w:ascii="Times New Roman" w:hAnsi="Times New Roman"/>
          <w:spacing w:val="-2"/>
        </w:rPr>
        <w:t xml:space="preserve"> </w:t>
      </w:r>
      <w:r w:rsidRPr="005C6E7D">
        <w:rPr>
          <w:rFonts w:ascii="Times New Roman" w:hAnsi="Times New Roman"/>
        </w:rPr>
        <w:t>cleaning</w:t>
      </w:r>
      <w:r w:rsidRPr="005C6E7D">
        <w:rPr>
          <w:rFonts w:ascii="Times New Roman" w:hAnsi="Times New Roman"/>
          <w:spacing w:val="-3"/>
        </w:rPr>
        <w:t xml:space="preserve"> </w:t>
      </w:r>
      <w:r w:rsidRPr="005C6E7D">
        <w:rPr>
          <w:rFonts w:ascii="Times New Roman" w:hAnsi="Times New Roman"/>
        </w:rPr>
        <w:t>with</w:t>
      </w:r>
      <w:r w:rsidRPr="005C6E7D">
        <w:rPr>
          <w:rFonts w:ascii="Times New Roman" w:hAnsi="Times New Roman"/>
          <w:spacing w:val="-3"/>
        </w:rPr>
        <w:t xml:space="preserve"> </w:t>
      </w:r>
      <w:r w:rsidRPr="005C6E7D">
        <w:rPr>
          <w:rFonts w:ascii="Times New Roman" w:hAnsi="Times New Roman"/>
        </w:rPr>
        <w:t>an</w:t>
      </w:r>
      <w:r w:rsidRPr="005C6E7D">
        <w:rPr>
          <w:rFonts w:ascii="Times New Roman" w:hAnsi="Times New Roman"/>
          <w:spacing w:val="-3"/>
        </w:rPr>
        <w:t xml:space="preserve"> </w:t>
      </w:r>
      <w:r w:rsidRPr="005C6E7D">
        <w:rPr>
          <w:rFonts w:ascii="Times New Roman" w:hAnsi="Times New Roman"/>
        </w:rPr>
        <w:t>EPA-registered</w:t>
      </w:r>
      <w:r w:rsidRPr="005C6E7D">
        <w:rPr>
          <w:rFonts w:ascii="Times New Roman" w:hAnsi="Times New Roman"/>
          <w:spacing w:val="-3"/>
        </w:rPr>
        <w:t xml:space="preserve"> </w:t>
      </w:r>
      <w:r w:rsidRPr="005C6E7D">
        <w:rPr>
          <w:rFonts w:ascii="Times New Roman" w:hAnsi="Times New Roman"/>
        </w:rPr>
        <w:t>disinfectant</w:t>
      </w:r>
      <w:r w:rsidRPr="005C6E7D">
        <w:rPr>
          <w:rFonts w:ascii="Times New Roman" w:hAnsi="Times New Roman"/>
          <w:spacing w:val="-5"/>
        </w:rPr>
        <w:t xml:space="preserve"> </w:t>
      </w:r>
      <w:r w:rsidRPr="005C6E7D">
        <w:rPr>
          <w:rFonts w:ascii="Times New Roman" w:hAnsi="Times New Roman"/>
        </w:rPr>
        <w:t>among</w:t>
      </w:r>
      <w:r w:rsidRPr="005C6E7D">
        <w:rPr>
          <w:rFonts w:ascii="Times New Roman" w:hAnsi="Times New Roman"/>
          <w:spacing w:val="-6"/>
        </w:rPr>
        <w:t xml:space="preserve"> </w:t>
      </w:r>
      <w:r w:rsidRPr="005C6E7D">
        <w:rPr>
          <w:rFonts w:ascii="Times New Roman" w:hAnsi="Times New Roman"/>
        </w:rPr>
        <w:t>all</w:t>
      </w:r>
      <w:r w:rsidRPr="005C6E7D">
        <w:rPr>
          <w:rFonts w:ascii="Times New Roman" w:hAnsi="Times New Roman"/>
          <w:spacing w:val="-5"/>
        </w:rPr>
        <w:t xml:space="preserve"> </w:t>
      </w:r>
      <w:r w:rsidRPr="005C6E7D">
        <w:rPr>
          <w:rFonts w:ascii="Times New Roman" w:hAnsi="Times New Roman"/>
        </w:rPr>
        <w:t>high- touch surface areas (e.g., bed rails, phone or call bell, bathroom) to decrease the burden of organisms. It is critical to follow the manufacturer’s instructions of each product and to observe the appropriate contact time for the product to work effectively.</w:t>
      </w:r>
    </w:p>
    <w:p w14:paraId="14DC709E" w14:textId="77777777" w:rsidR="000E00C0" w:rsidRPr="005C6E7D" w:rsidRDefault="000E00C0" w:rsidP="000E00C0">
      <w:pPr>
        <w:pStyle w:val="BodyText"/>
        <w:tabs>
          <w:tab w:val="left" w:pos="2520"/>
        </w:tabs>
        <w:ind w:left="2520" w:right="1836" w:hanging="360"/>
        <w:rPr>
          <w:rFonts w:ascii="Times New Roman" w:hAnsi="Times New Roman"/>
        </w:rPr>
      </w:pPr>
      <w:r w:rsidRPr="005C6E7D">
        <w:rPr>
          <w:rFonts w:ascii="Symbol" w:hAnsi="Symbol"/>
          <w:spacing w:val="-10"/>
        </w:rPr>
        <w:t></w:t>
      </w:r>
      <w:r w:rsidRPr="005C6E7D">
        <w:rPr>
          <w:rFonts w:ascii="Times New Roman" w:hAnsi="Times New Roman"/>
        </w:rPr>
        <w:tab/>
        <w:t>A cleaning schedule should be available to ensure that all environmental health staff are aware</w:t>
      </w:r>
      <w:r w:rsidRPr="005C6E7D">
        <w:rPr>
          <w:rFonts w:ascii="Times New Roman" w:hAnsi="Times New Roman"/>
          <w:spacing w:val="-3"/>
        </w:rPr>
        <w:t xml:space="preserve"> </w:t>
      </w:r>
      <w:r w:rsidRPr="005C6E7D">
        <w:rPr>
          <w:rFonts w:ascii="Times New Roman" w:hAnsi="Times New Roman"/>
        </w:rPr>
        <w:t>of</w:t>
      </w:r>
      <w:r w:rsidRPr="005C6E7D">
        <w:rPr>
          <w:rFonts w:ascii="Times New Roman" w:hAnsi="Times New Roman"/>
          <w:spacing w:val="-3"/>
        </w:rPr>
        <w:t xml:space="preserve"> </w:t>
      </w:r>
      <w:r w:rsidRPr="005C6E7D">
        <w:rPr>
          <w:rFonts w:ascii="Times New Roman" w:hAnsi="Times New Roman"/>
        </w:rPr>
        <w:t>which</w:t>
      </w:r>
      <w:r w:rsidRPr="005C6E7D">
        <w:rPr>
          <w:rFonts w:ascii="Times New Roman" w:hAnsi="Times New Roman"/>
          <w:spacing w:val="-3"/>
        </w:rPr>
        <w:t xml:space="preserve"> </w:t>
      </w:r>
      <w:r w:rsidRPr="005C6E7D">
        <w:rPr>
          <w:rFonts w:ascii="Times New Roman" w:hAnsi="Times New Roman"/>
        </w:rPr>
        <w:t>persons</w:t>
      </w:r>
      <w:r w:rsidRPr="005C6E7D">
        <w:rPr>
          <w:rFonts w:ascii="Times New Roman" w:hAnsi="Times New Roman"/>
          <w:spacing w:val="-3"/>
        </w:rPr>
        <w:t xml:space="preserve"> </w:t>
      </w:r>
      <w:r w:rsidRPr="005C6E7D">
        <w:rPr>
          <w:rFonts w:ascii="Times New Roman" w:hAnsi="Times New Roman"/>
        </w:rPr>
        <w:t>are</w:t>
      </w:r>
      <w:r w:rsidRPr="005C6E7D">
        <w:rPr>
          <w:rFonts w:ascii="Times New Roman" w:hAnsi="Times New Roman"/>
          <w:spacing w:val="-5"/>
        </w:rPr>
        <w:t xml:space="preserve"> </w:t>
      </w:r>
      <w:r w:rsidRPr="005C6E7D">
        <w:rPr>
          <w:rFonts w:ascii="Times New Roman" w:hAnsi="Times New Roman"/>
        </w:rPr>
        <w:t>responsible</w:t>
      </w:r>
      <w:r w:rsidRPr="005C6E7D">
        <w:rPr>
          <w:rFonts w:ascii="Times New Roman" w:hAnsi="Times New Roman"/>
          <w:spacing w:val="-3"/>
        </w:rPr>
        <w:t xml:space="preserve"> </w:t>
      </w:r>
      <w:r w:rsidRPr="005C6E7D">
        <w:rPr>
          <w:rFonts w:ascii="Times New Roman" w:hAnsi="Times New Roman"/>
        </w:rPr>
        <w:t>for</w:t>
      </w:r>
      <w:r w:rsidRPr="005C6E7D">
        <w:rPr>
          <w:rFonts w:ascii="Times New Roman" w:hAnsi="Times New Roman"/>
          <w:spacing w:val="-3"/>
        </w:rPr>
        <w:t xml:space="preserve"> </w:t>
      </w:r>
      <w:r w:rsidRPr="005C6E7D">
        <w:rPr>
          <w:rFonts w:ascii="Times New Roman" w:hAnsi="Times New Roman"/>
        </w:rPr>
        <w:t>which</w:t>
      </w:r>
      <w:r w:rsidRPr="005C6E7D">
        <w:rPr>
          <w:rFonts w:ascii="Times New Roman" w:hAnsi="Times New Roman"/>
          <w:spacing w:val="-3"/>
        </w:rPr>
        <w:t xml:space="preserve"> </w:t>
      </w:r>
      <w:r w:rsidRPr="005C6E7D">
        <w:rPr>
          <w:rFonts w:ascii="Times New Roman" w:hAnsi="Times New Roman"/>
        </w:rPr>
        <w:t>items</w:t>
      </w:r>
      <w:r w:rsidRPr="005C6E7D">
        <w:rPr>
          <w:rFonts w:ascii="Times New Roman" w:hAnsi="Times New Roman"/>
          <w:spacing w:val="-3"/>
        </w:rPr>
        <w:t xml:space="preserve"> </w:t>
      </w:r>
      <w:r w:rsidRPr="005C6E7D">
        <w:rPr>
          <w:rFonts w:ascii="Times New Roman" w:hAnsi="Times New Roman"/>
        </w:rPr>
        <w:t>or</w:t>
      </w:r>
      <w:r w:rsidRPr="005C6E7D">
        <w:rPr>
          <w:rFonts w:ascii="Times New Roman" w:hAnsi="Times New Roman"/>
          <w:spacing w:val="-2"/>
        </w:rPr>
        <w:t xml:space="preserve"> </w:t>
      </w:r>
      <w:r w:rsidRPr="005C6E7D">
        <w:rPr>
          <w:rFonts w:ascii="Times New Roman" w:hAnsi="Times New Roman"/>
        </w:rPr>
        <w:t>areas</w:t>
      </w:r>
      <w:r w:rsidRPr="005C6E7D">
        <w:rPr>
          <w:rFonts w:ascii="Times New Roman" w:hAnsi="Times New Roman"/>
          <w:spacing w:val="-3"/>
        </w:rPr>
        <w:t xml:space="preserve"> </w:t>
      </w:r>
      <w:r w:rsidRPr="005C6E7D">
        <w:rPr>
          <w:rFonts w:ascii="Times New Roman" w:hAnsi="Times New Roman"/>
        </w:rPr>
        <w:t>and</w:t>
      </w:r>
      <w:r w:rsidRPr="005C6E7D">
        <w:rPr>
          <w:rFonts w:ascii="Times New Roman" w:hAnsi="Times New Roman"/>
          <w:spacing w:val="-3"/>
        </w:rPr>
        <w:t xml:space="preserve"> </w:t>
      </w:r>
      <w:r w:rsidRPr="005C6E7D">
        <w:rPr>
          <w:rFonts w:ascii="Times New Roman" w:hAnsi="Times New Roman"/>
        </w:rPr>
        <w:t>with</w:t>
      </w:r>
      <w:r w:rsidRPr="005C6E7D">
        <w:rPr>
          <w:rFonts w:ascii="Times New Roman" w:hAnsi="Times New Roman"/>
          <w:spacing w:val="-3"/>
        </w:rPr>
        <w:t xml:space="preserve"> </w:t>
      </w:r>
      <w:r w:rsidRPr="005C6E7D">
        <w:rPr>
          <w:rFonts w:ascii="Times New Roman" w:hAnsi="Times New Roman"/>
        </w:rPr>
        <w:t>what</w:t>
      </w:r>
      <w:r w:rsidRPr="005C6E7D">
        <w:rPr>
          <w:rFonts w:ascii="Times New Roman" w:hAnsi="Times New Roman"/>
          <w:spacing w:val="-2"/>
        </w:rPr>
        <w:t xml:space="preserve"> </w:t>
      </w:r>
      <w:r w:rsidRPr="005C6E7D">
        <w:rPr>
          <w:rFonts w:ascii="Times New Roman" w:hAnsi="Times New Roman"/>
        </w:rPr>
        <w:t>frequency items and areas are to be cleaned and disinfected.</w:t>
      </w:r>
    </w:p>
    <w:p w14:paraId="67D91A17" w14:textId="2E735C91" w:rsidR="000E00C0" w:rsidRPr="005C6E7D" w:rsidRDefault="000E00C0" w:rsidP="000E00C0">
      <w:pPr>
        <w:pStyle w:val="ListParagraph"/>
        <w:numPr>
          <w:ilvl w:val="0"/>
          <w:numId w:val="1"/>
        </w:numPr>
        <w:tabs>
          <w:tab w:val="left" w:pos="3241"/>
        </w:tabs>
        <w:spacing w:before="1" w:line="242" w:lineRule="auto"/>
        <w:ind w:right="1613"/>
        <w:rPr>
          <w:rFonts w:ascii="Times New Roman" w:hAnsi="Times New Roman"/>
        </w:rPr>
      </w:pPr>
      <w:r w:rsidRPr="005C6E7D">
        <w:rPr>
          <w:rFonts w:ascii="Times New Roman" w:hAnsi="Times New Roman"/>
        </w:rPr>
        <w:t>Waste</w:t>
      </w:r>
      <w:r w:rsidRPr="005C6E7D">
        <w:rPr>
          <w:rFonts w:ascii="Times New Roman" w:hAnsi="Times New Roman"/>
          <w:spacing w:val="-3"/>
        </w:rPr>
        <w:t xml:space="preserve"> </w:t>
      </w:r>
      <w:r w:rsidRPr="005C6E7D">
        <w:rPr>
          <w:rFonts w:ascii="Times New Roman" w:hAnsi="Times New Roman"/>
        </w:rPr>
        <w:t>containers</w:t>
      </w:r>
      <w:r w:rsidRPr="005C6E7D">
        <w:rPr>
          <w:rFonts w:ascii="Times New Roman" w:hAnsi="Times New Roman"/>
          <w:spacing w:val="-5"/>
        </w:rPr>
        <w:t xml:space="preserve"> </w:t>
      </w:r>
      <w:r w:rsidRPr="005C6E7D">
        <w:rPr>
          <w:rFonts w:ascii="Times New Roman" w:hAnsi="Times New Roman"/>
        </w:rPr>
        <w:t>may</w:t>
      </w:r>
      <w:r w:rsidRPr="005C6E7D">
        <w:rPr>
          <w:rFonts w:ascii="Times New Roman" w:hAnsi="Times New Roman"/>
          <w:spacing w:val="-3"/>
        </w:rPr>
        <w:t xml:space="preserve"> </w:t>
      </w:r>
      <w:r w:rsidRPr="005C6E7D">
        <w:rPr>
          <w:rFonts w:ascii="Times New Roman" w:hAnsi="Times New Roman"/>
        </w:rPr>
        <w:t>require</w:t>
      </w:r>
      <w:r w:rsidRPr="005C6E7D">
        <w:rPr>
          <w:rFonts w:ascii="Times New Roman" w:hAnsi="Times New Roman"/>
          <w:spacing w:val="-5"/>
        </w:rPr>
        <w:t xml:space="preserve"> </w:t>
      </w:r>
      <w:r w:rsidRPr="005C6E7D">
        <w:rPr>
          <w:rFonts w:ascii="Times New Roman" w:hAnsi="Times New Roman"/>
        </w:rPr>
        <w:t>more</w:t>
      </w:r>
      <w:r w:rsidRPr="005C6E7D">
        <w:rPr>
          <w:rFonts w:ascii="Times New Roman" w:hAnsi="Times New Roman"/>
          <w:spacing w:val="-3"/>
        </w:rPr>
        <w:t xml:space="preserve"> </w:t>
      </w:r>
      <w:r w:rsidRPr="005C6E7D">
        <w:rPr>
          <w:rFonts w:ascii="Times New Roman" w:hAnsi="Times New Roman"/>
        </w:rPr>
        <w:t>frequent</w:t>
      </w:r>
      <w:r w:rsidRPr="005C6E7D">
        <w:rPr>
          <w:rFonts w:ascii="Times New Roman" w:hAnsi="Times New Roman"/>
          <w:spacing w:val="-2"/>
        </w:rPr>
        <w:t xml:space="preserve"> </w:t>
      </w:r>
      <w:r w:rsidRPr="005C6E7D">
        <w:rPr>
          <w:rFonts w:ascii="Times New Roman" w:hAnsi="Times New Roman"/>
        </w:rPr>
        <w:t>disposal</w:t>
      </w:r>
      <w:r w:rsidRPr="005C6E7D">
        <w:rPr>
          <w:rFonts w:ascii="Times New Roman" w:hAnsi="Times New Roman"/>
          <w:spacing w:val="-2"/>
        </w:rPr>
        <w:t xml:space="preserve"> </w:t>
      </w:r>
      <w:r w:rsidRPr="005C6E7D">
        <w:rPr>
          <w:rFonts w:ascii="Times New Roman" w:hAnsi="Times New Roman"/>
        </w:rPr>
        <w:t>due</w:t>
      </w:r>
      <w:r w:rsidRPr="005C6E7D">
        <w:rPr>
          <w:rFonts w:ascii="Times New Roman" w:hAnsi="Times New Roman"/>
          <w:spacing w:val="-3"/>
        </w:rPr>
        <w:t xml:space="preserve"> </w:t>
      </w:r>
      <w:r w:rsidRPr="005C6E7D">
        <w:rPr>
          <w:rFonts w:ascii="Times New Roman" w:hAnsi="Times New Roman"/>
        </w:rPr>
        <w:t>to</w:t>
      </w:r>
      <w:r w:rsidRPr="005C6E7D">
        <w:rPr>
          <w:rFonts w:ascii="Times New Roman" w:hAnsi="Times New Roman"/>
          <w:spacing w:val="-6"/>
        </w:rPr>
        <w:t xml:space="preserve"> </w:t>
      </w:r>
      <w:r w:rsidRPr="005C6E7D">
        <w:rPr>
          <w:rFonts w:ascii="Times New Roman" w:hAnsi="Times New Roman"/>
        </w:rPr>
        <w:t>the</w:t>
      </w:r>
      <w:r w:rsidRPr="005C6E7D">
        <w:rPr>
          <w:rFonts w:ascii="Times New Roman" w:hAnsi="Times New Roman"/>
          <w:spacing w:val="-5"/>
        </w:rPr>
        <w:t xml:space="preserve"> </w:t>
      </w:r>
      <w:r w:rsidRPr="005C6E7D">
        <w:rPr>
          <w:rFonts w:ascii="Times New Roman" w:hAnsi="Times New Roman"/>
        </w:rPr>
        <w:t>amount</w:t>
      </w:r>
      <w:r w:rsidRPr="005C6E7D">
        <w:rPr>
          <w:rFonts w:ascii="Times New Roman" w:hAnsi="Times New Roman"/>
          <w:spacing w:val="-5"/>
        </w:rPr>
        <w:t xml:space="preserve"> </w:t>
      </w:r>
      <w:r w:rsidRPr="005C6E7D">
        <w:rPr>
          <w:rFonts w:ascii="Times New Roman" w:hAnsi="Times New Roman"/>
        </w:rPr>
        <w:t>of</w:t>
      </w:r>
      <w:r w:rsidRPr="005C6E7D">
        <w:rPr>
          <w:rFonts w:ascii="Times New Roman" w:hAnsi="Times New Roman"/>
          <w:spacing w:val="-3"/>
        </w:rPr>
        <w:t xml:space="preserve"> </w:t>
      </w:r>
      <w:r w:rsidRPr="005C6E7D">
        <w:rPr>
          <w:rFonts w:ascii="Times New Roman" w:hAnsi="Times New Roman"/>
        </w:rPr>
        <w:t>PPE</w:t>
      </w:r>
      <w:r w:rsidRPr="005C6E7D">
        <w:rPr>
          <w:rFonts w:ascii="Times New Roman" w:hAnsi="Times New Roman"/>
          <w:spacing w:val="-6"/>
        </w:rPr>
        <w:t xml:space="preserve"> </w:t>
      </w:r>
      <w:r w:rsidRPr="005C6E7D">
        <w:rPr>
          <w:rFonts w:ascii="Times New Roman" w:hAnsi="Times New Roman"/>
        </w:rPr>
        <w:t>that may be required during resident care with residents</w:t>
      </w:r>
      <w:r w:rsidR="006C3B28" w:rsidRPr="005C6E7D">
        <w:rPr>
          <w:rFonts w:ascii="Times New Roman" w:hAnsi="Times New Roman"/>
        </w:rPr>
        <w:t xml:space="preserve"> requiring </w:t>
      </w:r>
      <w:r w:rsidR="00667D5B" w:rsidRPr="005C6E7D">
        <w:rPr>
          <w:rFonts w:ascii="Times New Roman" w:hAnsi="Times New Roman"/>
        </w:rPr>
        <w:t>E</w:t>
      </w:r>
      <w:r w:rsidR="007D0C5A" w:rsidRPr="005C6E7D">
        <w:rPr>
          <w:rFonts w:ascii="Times New Roman" w:hAnsi="Times New Roman"/>
        </w:rPr>
        <w:t>nhanced Barrier Precautions</w:t>
      </w:r>
      <w:r w:rsidR="007D0C5A" w:rsidRPr="005C6E7D">
        <w:rPr>
          <w:rStyle w:val="CommentReference"/>
          <w:rFonts w:asciiTheme="minorHAnsi" w:eastAsiaTheme="minorHAnsi" w:hAnsiTheme="minorHAnsi" w:cstheme="minorBidi"/>
        </w:rPr>
        <w:t>.</w:t>
      </w:r>
    </w:p>
    <w:p w14:paraId="0ECAC325" w14:textId="77777777" w:rsidR="000E00C0" w:rsidRDefault="000E00C0" w:rsidP="000E00C0">
      <w:pPr>
        <w:pStyle w:val="BodyText"/>
        <w:tabs>
          <w:tab w:val="left" w:pos="2520"/>
        </w:tabs>
        <w:spacing w:before="14"/>
        <w:ind w:left="2520" w:right="1442" w:hanging="360"/>
        <w:rPr>
          <w:rFonts w:ascii="Times New Roman" w:hAnsi="Times New Roman"/>
        </w:rPr>
      </w:pPr>
      <w:r>
        <w:rPr>
          <w:rFonts w:ascii="Symbol" w:hAnsi="Symbol"/>
          <w:spacing w:val="-10"/>
        </w:rPr>
        <w:t></w:t>
      </w:r>
      <w:r>
        <w:rPr>
          <w:rFonts w:ascii="Times New Roman" w:hAnsi="Times New Roman"/>
        </w:rPr>
        <w:tab/>
        <w:t>Perform regular environmental cleaning audits on each floor or unit. Audits should occur during</w:t>
      </w:r>
      <w:r>
        <w:rPr>
          <w:rFonts w:ascii="Times New Roman" w:hAnsi="Times New Roman"/>
          <w:spacing w:val="-2"/>
        </w:rPr>
        <w:t xml:space="preserve"> </w:t>
      </w:r>
      <w:r>
        <w:rPr>
          <w:rFonts w:ascii="Times New Roman" w:hAnsi="Times New Roman"/>
        </w:rPr>
        <w:t>all</w:t>
      </w:r>
      <w:r>
        <w:rPr>
          <w:rFonts w:ascii="Times New Roman" w:hAnsi="Times New Roman"/>
          <w:spacing w:val="-4"/>
        </w:rPr>
        <w:t xml:space="preserve"> </w:t>
      </w:r>
      <w:r>
        <w:rPr>
          <w:rFonts w:ascii="Times New Roman" w:hAnsi="Times New Roman"/>
        </w:rPr>
        <w:t>shifts</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include</w:t>
      </w:r>
      <w:r>
        <w:rPr>
          <w:rFonts w:ascii="Times New Roman" w:hAnsi="Times New Roman"/>
          <w:spacing w:val="-4"/>
        </w:rPr>
        <w:t xml:space="preserve"> </w:t>
      </w:r>
      <w:r>
        <w:rPr>
          <w:rFonts w:ascii="Times New Roman" w:hAnsi="Times New Roman"/>
        </w:rPr>
        <w:t>observation</w:t>
      </w:r>
      <w:r>
        <w:rPr>
          <w:rFonts w:ascii="Times New Roman" w:hAnsi="Times New Roman"/>
          <w:spacing w:val="-5"/>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routine</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terminal</w:t>
      </w:r>
      <w:r>
        <w:rPr>
          <w:rFonts w:ascii="Times New Roman" w:hAnsi="Times New Roman"/>
          <w:spacing w:val="-1"/>
        </w:rPr>
        <w:t xml:space="preserve"> </w:t>
      </w:r>
      <w:r>
        <w:rPr>
          <w:rFonts w:ascii="Times New Roman" w:hAnsi="Times New Roman"/>
        </w:rPr>
        <w:t>cleaning.</w:t>
      </w:r>
      <w:r>
        <w:rPr>
          <w:rFonts w:ascii="Times New Roman" w:hAnsi="Times New Roman"/>
          <w:spacing w:val="-2"/>
        </w:rPr>
        <w:t xml:space="preserve"> </w:t>
      </w:r>
      <w:r>
        <w:rPr>
          <w:rFonts w:ascii="Times New Roman" w:hAnsi="Times New Roman"/>
        </w:rPr>
        <w:t>CDC</w:t>
      </w:r>
      <w:r>
        <w:rPr>
          <w:rFonts w:ascii="Times New Roman" w:hAnsi="Times New Roman"/>
          <w:spacing w:val="-3"/>
        </w:rPr>
        <w:t xml:space="preserve"> </w:t>
      </w:r>
      <w:r>
        <w:rPr>
          <w:rFonts w:ascii="Times New Roman" w:hAnsi="Times New Roman"/>
        </w:rPr>
        <w:t>has</w:t>
      </w:r>
      <w:r>
        <w:rPr>
          <w:rFonts w:ascii="Times New Roman" w:hAnsi="Times New Roman"/>
          <w:spacing w:val="-4"/>
        </w:rPr>
        <w:t xml:space="preserve"> </w:t>
      </w:r>
      <w:r>
        <w:rPr>
          <w:rFonts w:ascii="Times New Roman" w:hAnsi="Times New Roman"/>
        </w:rPr>
        <w:t>created</w:t>
      </w:r>
      <w:r>
        <w:rPr>
          <w:rFonts w:ascii="Times New Roman" w:hAnsi="Times New Roman"/>
          <w:spacing w:val="-4"/>
        </w:rPr>
        <w:t xml:space="preserve"> </w:t>
      </w:r>
      <w:r>
        <w:rPr>
          <w:rFonts w:ascii="Times New Roman" w:hAnsi="Times New Roman"/>
        </w:rPr>
        <w:t xml:space="preserve">an Environmental Cleaning Checklist to assist with the auditing process for terminal cleaning: </w:t>
      </w:r>
      <w:hyperlink r:id="rId16">
        <w:r>
          <w:rPr>
            <w:rFonts w:ascii="Times New Roman" w:hAnsi="Times New Roman"/>
            <w:color w:val="0462C1"/>
            <w:spacing w:val="-2"/>
            <w:u w:val="single" w:color="0462C1"/>
          </w:rPr>
          <w:t>https://www.cdc.gov/HAI/toolkits/Environmental-Cleaning-Checklist-10-6-2010.pdf</w:t>
        </w:r>
        <w:r>
          <w:rPr>
            <w:rFonts w:ascii="Times New Roman" w:hAnsi="Times New Roman"/>
            <w:spacing w:val="-2"/>
          </w:rPr>
          <w:t>.</w:t>
        </w:r>
      </w:hyperlink>
    </w:p>
    <w:p w14:paraId="13AD0D4E" w14:textId="77777777" w:rsidR="000E00C0" w:rsidRDefault="000E00C0" w:rsidP="000E00C0">
      <w:pPr>
        <w:pStyle w:val="BodyText"/>
        <w:tabs>
          <w:tab w:val="left" w:pos="2520"/>
        </w:tabs>
        <w:spacing w:before="1"/>
        <w:ind w:left="2520" w:right="1495" w:hanging="360"/>
        <w:rPr>
          <w:rFonts w:ascii="Times New Roman" w:hAnsi="Times New Roman"/>
        </w:rPr>
      </w:pPr>
      <w:r>
        <w:rPr>
          <w:rFonts w:ascii="Symbol" w:hAnsi="Symbol"/>
          <w:spacing w:val="-10"/>
        </w:rPr>
        <w:t></w:t>
      </w:r>
      <w:r>
        <w:rPr>
          <w:rFonts w:ascii="Times New Roman" w:hAnsi="Times New Roman"/>
        </w:rPr>
        <w:tab/>
        <w:t>As</w:t>
      </w:r>
      <w:r>
        <w:rPr>
          <w:rFonts w:ascii="Times New Roman" w:hAnsi="Times New Roman"/>
          <w:spacing w:val="-2"/>
        </w:rPr>
        <w:t xml:space="preserve"> </w:t>
      </w:r>
      <w:r>
        <w:rPr>
          <w:rFonts w:ascii="Times New Roman" w:hAnsi="Times New Roman"/>
        </w:rPr>
        <w:t>adjuncts</w:t>
      </w:r>
      <w:r>
        <w:rPr>
          <w:rFonts w:ascii="Times New Roman" w:hAnsi="Times New Roman"/>
          <w:spacing w:val="-2"/>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having</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direct</w:t>
      </w:r>
      <w:r>
        <w:rPr>
          <w:rFonts w:ascii="Times New Roman" w:hAnsi="Times New Roman"/>
          <w:spacing w:val="-2"/>
        </w:rPr>
        <w:t xml:space="preserve"> </w:t>
      </w:r>
      <w:r>
        <w:rPr>
          <w:rFonts w:ascii="Times New Roman" w:hAnsi="Times New Roman"/>
        </w:rPr>
        <w:t>observation</w:t>
      </w:r>
      <w:r>
        <w:rPr>
          <w:rFonts w:ascii="Times New Roman" w:hAnsi="Times New Roman"/>
          <w:spacing w:val="-2"/>
        </w:rPr>
        <w:t xml:space="preserve"> </w:t>
      </w:r>
      <w:r>
        <w:rPr>
          <w:rFonts w:ascii="Times New Roman" w:hAnsi="Times New Roman"/>
        </w:rPr>
        <w:t>audit</w:t>
      </w:r>
      <w:r>
        <w:rPr>
          <w:rFonts w:ascii="Times New Roman" w:hAnsi="Times New Roman"/>
          <w:spacing w:val="-4"/>
        </w:rPr>
        <w:t xml:space="preserve"> </w:t>
      </w:r>
      <w:r>
        <w:rPr>
          <w:rFonts w:ascii="Times New Roman" w:hAnsi="Times New Roman"/>
        </w:rPr>
        <w:t>program</w:t>
      </w:r>
      <w:r>
        <w:rPr>
          <w:rFonts w:ascii="Times New Roman" w:hAnsi="Times New Roman"/>
          <w:spacing w:val="-4"/>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environmental</w:t>
      </w:r>
      <w:r>
        <w:rPr>
          <w:rFonts w:ascii="Times New Roman" w:hAnsi="Times New Roman"/>
          <w:spacing w:val="-2"/>
        </w:rPr>
        <w:t xml:space="preserve"> </w:t>
      </w:r>
      <w:r>
        <w:rPr>
          <w:rFonts w:ascii="Times New Roman" w:hAnsi="Times New Roman"/>
        </w:rPr>
        <w:t>services</w:t>
      </w:r>
      <w:r>
        <w:rPr>
          <w:rFonts w:ascii="Times New Roman" w:hAnsi="Times New Roman"/>
          <w:spacing w:val="-4"/>
        </w:rPr>
        <w:t xml:space="preserve"> </w:t>
      </w:r>
      <w:r>
        <w:rPr>
          <w:rFonts w:ascii="Times New Roman" w:hAnsi="Times New Roman"/>
        </w:rPr>
        <w:t>staff, supplemental tools may be utilized to ensure that thorough cleaning and disinfection was conducted and to identify any susceptible areas including:</w:t>
      </w:r>
    </w:p>
    <w:p w14:paraId="70E418EA" w14:textId="77777777" w:rsidR="000E00C0" w:rsidRDefault="000E00C0" w:rsidP="000E00C0">
      <w:pPr>
        <w:pStyle w:val="ListParagraph"/>
        <w:numPr>
          <w:ilvl w:val="0"/>
          <w:numId w:val="1"/>
        </w:numPr>
        <w:tabs>
          <w:tab w:val="left" w:pos="3241"/>
        </w:tabs>
        <w:spacing w:line="260" w:lineRule="exact"/>
        <w:ind w:hanging="361"/>
        <w:rPr>
          <w:rFonts w:ascii="Times New Roman" w:hAnsi="Times New Roman"/>
        </w:rPr>
      </w:pPr>
      <w:r>
        <w:rPr>
          <w:rFonts w:ascii="Times New Roman" w:hAnsi="Times New Roman"/>
        </w:rPr>
        <w:t>Blacklight</w:t>
      </w:r>
      <w:r>
        <w:rPr>
          <w:rFonts w:ascii="Times New Roman" w:hAnsi="Times New Roman"/>
          <w:spacing w:val="-7"/>
        </w:rPr>
        <w:t xml:space="preserve"> </w:t>
      </w:r>
      <w:r>
        <w:rPr>
          <w:rFonts w:ascii="Times New Roman" w:hAnsi="Times New Roman"/>
        </w:rPr>
        <w:t>monitoring</w:t>
      </w:r>
      <w:r>
        <w:rPr>
          <w:rFonts w:ascii="Times New Roman" w:hAnsi="Times New Roman"/>
          <w:spacing w:val="-4"/>
        </w:rPr>
        <w:t xml:space="preserve"> </w:t>
      </w:r>
      <w:r>
        <w:rPr>
          <w:rFonts w:ascii="Times New Roman" w:hAnsi="Times New Roman"/>
        </w:rPr>
        <w:t>with</w:t>
      </w:r>
      <w:r>
        <w:rPr>
          <w:rFonts w:ascii="Times New Roman" w:hAnsi="Times New Roman"/>
          <w:spacing w:val="-7"/>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use</w:t>
      </w:r>
      <w:r>
        <w:rPr>
          <w:rFonts w:ascii="Times New Roman" w:hAnsi="Times New Roman"/>
          <w:spacing w:val="-5"/>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Ultraviolet</w:t>
      </w:r>
      <w:r>
        <w:rPr>
          <w:rFonts w:ascii="Times New Roman" w:hAnsi="Times New Roman"/>
          <w:spacing w:val="-3"/>
        </w:rPr>
        <w:t xml:space="preserve"> </w:t>
      </w:r>
      <w:r>
        <w:rPr>
          <w:rFonts w:ascii="Times New Roman" w:hAnsi="Times New Roman"/>
        </w:rPr>
        <w:t>(UV)</w:t>
      </w:r>
      <w:r>
        <w:rPr>
          <w:rFonts w:ascii="Times New Roman" w:hAnsi="Times New Roman"/>
          <w:spacing w:val="-6"/>
        </w:rPr>
        <w:t xml:space="preserve"> </w:t>
      </w:r>
      <w:r>
        <w:rPr>
          <w:rFonts w:ascii="Times New Roman" w:hAnsi="Times New Roman"/>
        </w:rPr>
        <w:t>markers;</w:t>
      </w:r>
      <w:r>
        <w:rPr>
          <w:rFonts w:ascii="Times New Roman" w:hAnsi="Times New Roman"/>
          <w:spacing w:val="-5"/>
        </w:rPr>
        <w:t xml:space="preserve"> and</w:t>
      </w:r>
    </w:p>
    <w:p w14:paraId="5C98D895" w14:textId="6A324442" w:rsidR="000E00C0" w:rsidRPr="006E0739" w:rsidRDefault="000E00C0" w:rsidP="006E0739">
      <w:pPr>
        <w:pStyle w:val="ListParagraph"/>
        <w:numPr>
          <w:ilvl w:val="0"/>
          <w:numId w:val="1"/>
        </w:numPr>
        <w:tabs>
          <w:tab w:val="left" w:pos="3241"/>
        </w:tabs>
        <w:spacing w:before="4" w:line="223" w:lineRule="auto"/>
        <w:ind w:right="1731"/>
        <w:rPr>
          <w:rFonts w:ascii="Times New Roman" w:hAnsi="Times New Roman"/>
        </w:rPr>
        <w:sectPr w:rsidR="000E00C0" w:rsidRPr="006E0739" w:rsidSect="008C25E6">
          <w:type w:val="continuous"/>
          <w:pgSz w:w="12240" w:h="15840" w:code="1"/>
          <w:pgMar w:top="1360" w:right="0" w:bottom="280" w:left="0" w:header="720" w:footer="720" w:gutter="0"/>
          <w:cols w:space="720"/>
        </w:sectPr>
      </w:pPr>
      <w:r>
        <w:rPr>
          <w:rFonts w:ascii="Times New Roman" w:hAnsi="Times New Roman"/>
        </w:rPr>
        <w:t>ATP</w:t>
      </w:r>
      <w:r>
        <w:rPr>
          <w:rFonts w:ascii="Times New Roman" w:hAnsi="Times New Roman"/>
          <w:spacing w:val="-4"/>
        </w:rPr>
        <w:t xml:space="preserve"> </w:t>
      </w:r>
      <w:r>
        <w:rPr>
          <w:rFonts w:ascii="Times New Roman" w:hAnsi="Times New Roman"/>
        </w:rPr>
        <w:t>Monitoring</w:t>
      </w:r>
      <w:r>
        <w:rPr>
          <w:rFonts w:ascii="Times New Roman" w:hAnsi="Times New Roman"/>
          <w:spacing w:val="-3"/>
        </w:rPr>
        <w:t xml:space="preserve"> </w:t>
      </w:r>
      <w:r>
        <w:rPr>
          <w:rFonts w:ascii="Times New Roman" w:hAnsi="Times New Roman"/>
        </w:rPr>
        <w:t>System,</w:t>
      </w:r>
      <w:r>
        <w:rPr>
          <w:rFonts w:ascii="Times New Roman" w:hAnsi="Times New Roman"/>
          <w:spacing w:val="-6"/>
        </w:rPr>
        <w:t xml:space="preserve"> </w:t>
      </w:r>
      <w:r>
        <w:rPr>
          <w:rFonts w:ascii="Times New Roman" w:hAnsi="Times New Roman"/>
        </w:rPr>
        <w:t>which</w:t>
      </w:r>
      <w:r>
        <w:rPr>
          <w:rFonts w:ascii="Times New Roman" w:hAnsi="Times New Roman"/>
          <w:spacing w:val="-5"/>
        </w:rPr>
        <w:t xml:space="preserve"> </w:t>
      </w:r>
      <w:r>
        <w:rPr>
          <w:rFonts w:ascii="Times New Roman" w:hAnsi="Times New Roman"/>
        </w:rPr>
        <w:t>allows</w:t>
      </w:r>
      <w:r>
        <w:rPr>
          <w:rFonts w:ascii="Times New Roman" w:hAnsi="Times New Roman"/>
          <w:spacing w:val="-3"/>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detection</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adenosine</w:t>
      </w:r>
      <w:r>
        <w:rPr>
          <w:rFonts w:ascii="Times New Roman" w:hAnsi="Times New Roman"/>
          <w:spacing w:val="-5"/>
        </w:rPr>
        <w:t xml:space="preserve"> </w:t>
      </w:r>
      <w:r>
        <w:rPr>
          <w:rFonts w:ascii="Times New Roman" w:hAnsi="Times New Roman"/>
        </w:rPr>
        <w:t xml:space="preserve">triphosphate (ATP), the universal unit of energy in all living </w:t>
      </w:r>
      <w:r w:rsidR="006C286D">
        <w:rPr>
          <w:rFonts w:ascii="Times New Roman" w:hAnsi="Times New Roman"/>
        </w:rPr>
        <w:t>cell</w:t>
      </w:r>
      <w:r w:rsidR="00BB24D6">
        <w:rPr>
          <w:rFonts w:ascii="Times New Roman" w:hAnsi="Times New Roman"/>
        </w:rPr>
        <w:t>s.</w:t>
      </w:r>
    </w:p>
    <w:p w14:paraId="35851FCE" w14:textId="66E1AB4E" w:rsidR="000E00C0" w:rsidRDefault="006C286D" w:rsidP="000E00C0">
      <w:pPr>
        <w:spacing w:line="223" w:lineRule="auto"/>
        <w:rPr>
          <w:rFonts w:ascii="Times New Roman" w:hAnsi="Times New Roman"/>
        </w:rPr>
        <w:sectPr w:rsidR="000E00C0" w:rsidSect="008C25E6">
          <w:type w:val="continuous"/>
          <w:pgSz w:w="12240" w:h="15840" w:code="1"/>
          <w:pgMar w:top="1354" w:right="245" w:bottom="274" w:left="245" w:header="720" w:footer="720" w:gutter="0"/>
          <w:cols w:space="720"/>
        </w:sectPr>
      </w:pPr>
      <w:r>
        <w:rPr>
          <w:rFonts w:ascii="Times New Roman" w:hAnsi="Times New Roman"/>
        </w:rPr>
        <w:t>.</w:t>
      </w:r>
    </w:p>
    <w:p w14:paraId="024003DA" w14:textId="7F393699" w:rsidR="00570378" w:rsidRDefault="00570378" w:rsidP="000639BC">
      <w:pPr>
        <w:widowControl w:val="0"/>
        <w:tabs>
          <w:tab w:val="left" w:pos="3877"/>
        </w:tabs>
        <w:spacing w:after="0"/>
        <w:sectPr w:rsidR="00570378" w:rsidSect="006C286D">
          <w:type w:val="continuous"/>
          <w:pgSz w:w="12240" w:h="15840" w:code="1"/>
          <w:pgMar w:top="1440" w:right="1440" w:bottom="1440" w:left="1440" w:header="720" w:footer="720" w:gutter="0"/>
          <w:cols w:space="720"/>
          <w:docGrid w:linePitch="360"/>
        </w:sectPr>
      </w:pPr>
    </w:p>
    <w:p w14:paraId="70565D79" w14:textId="4F36B3CA" w:rsidR="000639BC" w:rsidRPr="000639BC" w:rsidRDefault="000639BC" w:rsidP="008C25E6">
      <w:pPr>
        <w:widowControl w:val="0"/>
        <w:tabs>
          <w:tab w:val="left" w:pos="3877"/>
        </w:tabs>
        <w:spacing w:after="0"/>
      </w:pPr>
    </w:p>
    <w:sectPr w:rsidR="000639BC" w:rsidRPr="000639BC" w:rsidSect="006C286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6CF1" w14:textId="77777777" w:rsidR="000B4598" w:rsidRDefault="000B4598" w:rsidP="004C615E">
      <w:pPr>
        <w:spacing w:after="0" w:line="240" w:lineRule="auto"/>
      </w:pPr>
      <w:r>
        <w:separator/>
      </w:r>
    </w:p>
  </w:endnote>
  <w:endnote w:type="continuationSeparator" w:id="0">
    <w:p w14:paraId="18209A61" w14:textId="77777777" w:rsidR="000B4598" w:rsidRDefault="000B4598" w:rsidP="004C615E">
      <w:pPr>
        <w:spacing w:after="0" w:line="240" w:lineRule="auto"/>
      </w:pPr>
      <w:r>
        <w:continuationSeparator/>
      </w:r>
    </w:p>
  </w:endnote>
  <w:endnote w:type="continuationNotice" w:id="1">
    <w:p w14:paraId="6870D1F4" w14:textId="77777777" w:rsidR="000B4598" w:rsidRDefault="000B4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A8D5" w14:textId="77777777" w:rsidR="000B4598" w:rsidRDefault="000B4598" w:rsidP="004C615E">
      <w:pPr>
        <w:spacing w:after="0" w:line="240" w:lineRule="auto"/>
      </w:pPr>
      <w:r>
        <w:separator/>
      </w:r>
    </w:p>
  </w:footnote>
  <w:footnote w:type="continuationSeparator" w:id="0">
    <w:p w14:paraId="429FBB60" w14:textId="77777777" w:rsidR="000B4598" w:rsidRDefault="000B4598" w:rsidP="004C615E">
      <w:pPr>
        <w:spacing w:after="0" w:line="240" w:lineRule="auto"/>
      </w:pPr>
      <w:r>
        <w:continuationSeparator/>
      </w:r>
    </w:p>
  </w:footnote>
  <w:footnote w:type="continuationNotice" w:id="1">
    <w:p w14:paraId="3F798825" w14:textId="77777777" w:rsidR="000B4598" w:rsidRDefault="000B45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0BEE"/>
    <w:multiLevelType w:val="hybridMultilevel"/>
    <w:tmpl w:val="D1A4FB76"/>
    <w:lvl w:ilvl="0" w:tplc="9F225052">
      <w:numFmt w:val="bullet"/>
      <w:lvlText w:val="o"/>
      <w:lvlJc w:val="left"/>
      <w:pPr>
        <w:ind w:left="3240" w:hanging="360"/>
      </w:pPr>
      <w:rPr>
        <w:rFonts w:ascii="Courier New" w:eastAsia="Courier New" w:hAnsi="Courier New" w:cs="Courier New" w:hint="default"/>
        <w:b w:val="0"/>
        <w:bCs w:val="0"/>
        <w:i w:val="0"/>
        <w:iCs w:val="0"/>
        <w:w w:val="100"/>
        <w:sz w:val="22"/>
        <w:szCs w:val="22"/>
        <w:lang w:val="en-US" w:eastAsia="en-US" w:bidi="ar-SA"/>
      </w:rPr>
    </w:lvl>
    <w:lvl w:ilvl="1" w:tplc="C342340C">
      <w:numFmt w:val="bullet"/>
      <w:lvlText w:val="•"/>
      <w:lvlJc w:val="left"/>
      <w:pPr>
        <w:ind w:left="4140" w:hanging="360"/>
      </w:pPr>
      <w:rPr>
        <w:rFonts w:hint="default"/>
        <w:lang w:val="en-US" w:eastAsia="en-US" w:bidi="ar-SA"/>
      </w:rPr>
    </w:lvl>
    <w:lvl w:ilvl="2" w:tplc="24C4BAE6">
      <w:numFmt w:val="bullet"/>
      <w:lvlText w:val="•"/>
      <w:lvlJc w:val="left"/>
      <w:pPr>
        <w:ind w:left="5040" w:hanging="360"/>
      </w:pPr>
      <w:rPr>
        <w:rFonts w:hint="default"/>
        <w:lang w:val="en-US" w:eastAsia="en-US" w:bidi="ar-SA"/>
      </w:rPr>
    </w:lvl>
    <w:lvl w:ilvl="3" w:tplc="A1CCB57E">
      <w:numFmt w:val="bullet"/>
      <w:lvlText w:val="•"/>
      <w:lvlJc w:val="left"/>
      <w:pPr>
        <w:ind w:left="5940" w:hanging="360"/>
      </w:pPr>
      <w:rPr>
        <w:rFonts w:hint="default"/>
        <w:lang w:val="en-US" w:eastAsia="en-US" w:bidi="ar-SA"/>
      </w:rPr>
    </w:lvl>
    <w:lvl w:ilvl="4" w:tplc="1316B98A">
      <w:numFmt w:val="bullet"/>
      <w:lvlText w:val="•"/>
      <w:lvlJc w:val="left"/>
      <w:pPr>
        <w:ind w:left="6840" w:hanging="360"/>
      </w:pPr>
      <w:rPr>
        <w:rFonts w:hint="default"/>
        <w:lang w:val="en-US" w:eastAsia="en-US" w:bidi="ar-SA"/>
      </w:rPr>
    </w:lvl>
    <w:lvl w:ilvl="5" w:tplc="559CD25C">
      <w:numFmt w:val="bullet"/>
      <w:lvlText w:val="•"/>
      <w:lvlJc w:val="left"/>
      <w:pPr>
        <w:ind w:left="7740" w:hanging="360"/>
      </w:pPr>
      <w:rPr>
        <w:rFonts w:hint="default"/>
        <w:lang w:val="en-US" w:eastAsia="en-US" w:bidi="ar-SA"/>
      </w:rPr>
    </w:lvl>
    <w:lvl w:ilvl="6" w:tplc="A636DDD8">
      <w:numFmt w:val="bullet"/>
      <w:lvlText w:val="•"/>
      <w:lvlJc w:val="left"/>
      <w:pPr>
        <w:ind w:left="8640" w:hanging="360"/>
      </w:pPr>
      <w:rPr>
        <w:rFonts w:hint="default"/>
        <w:lang w:val="en-US" w:eastAsia="en-US" w:bidi="ar-SA"/>
      </w:rPr>
    </w:lvl>
    <w:lvl w:ilvl="7" w:tplc="6708096C">
      <w:numFmt w:val="bullet"/>
      <w:lvlText w:val="•"/>
      <w:lvlJc w:val="left"/>
      <w:pPr>
        <w:ind w:left="9540" w:hanging="360"/>
      </w:pPr>
      <w:rPr>
        <w:rFonts w:hint="default"/>
        <w:lang w:val="en-US" w:eastAsia="en-US" w:bidi="ar-SA"/>
      </w:rPr>
    </w:lvl>
    <w:lvl w:ilvl="8" w:tplc="B5C84DC2">
      <w:numFmt w:val="bullet"/>
      <w:lvlText w:val="•"/>
      <w:lvlJc w:val="left"/>
      <w:pPr>
        <w:ind w:left="10440" w:hanging="360"/>
      </w:pPr>
      <w:rPr>
        <w:rFonts w:hint="default"/>
        <w:lang w:val="en-US" w:eastAsia="en-US" w:bidi="ar-SA"/>
      </w:rPr>
    </w:lvl>
  </w:abstractNum>
  <w:abstractNum w:abstractNumId="1" w15:restartNumberingAfterBreak="0">
    <w:nsid w:val="39F819C5"/>
    <w:multiLevelType w:val="hybridMultilevel"/>
    <w:tmpl w:val="896A2C4E"/>
    <w:lvl w:ilvl="0" w:tplc="17F46B3E">
      <w:start w:val="1"/>
      <w:numFmt w:val="decimal"/>
      <w:lvlText w:val="%1."/>
      <w:lvlJc w:val="left"/>
      <w:pPr>
        <w:ind w:left="2160" w:hanging="360"/>
      </w:pPr>
      <w:rPr>
        <w:rFonts w:ascii="Times New Roman" w:eastAsia="Times New Roman" w:hAnsi="Times New Roman" w:cs="Times New Roman" w:hint="default"/>
        <w:b/>
        <w:bCs/>
        <w:i w:val="0"/>
        <w:iCs w:val="0"/>
        <w:w w:val="100"/>
        <w:sz w:val="22"/>
        <w:szCs w:val="22"/>
        <w:lang w:val="en-US" w:eastAsia="en-US" w:bidi="ar-SA"/>
      </w:rPr>
    </w:lvl>
    <w:lvl w:ilvl="1" w:tplc="AD9A6B86">
      <w:numFmt w:val="bullet"/>
      <w:lvlText w:val="•"/>
      <w:lvlJc w:val="left"/>
      <w:pPr>
        <w:ind w:left="3168" w:hanging="360"/>
      </w:pPr>
      <w:rPr>
        <w:rFonts w:hint="default"/>
        <w:lang w:val="en-US" w:eastAsia="en-US" w:bidi="ar-SA"/>
      </w:rPr>
    </w:lvl>
    <w:lvl w:ilvl="2" w:tplc="5F5603E0">
      <w:numFmt w:val="bullet"/>
      <w:lvlText w:val="•"/>
      <w:lvlJc w:val="left"/>
      <w:pPr>
        <w:ind w:left="4176" w:hanging="360"/>
      </w:pPr>
      <w:rPr>
        <w:rFonts w:hint="default"/>
        <w:lang w:val="en-US" w:eastAsia="en-US" w:bidi="ar-SA"/>
      </w:rPr>
    </w:lvl>
    <w:lvl w:ilvl="3" w:tplc="EEA82E34">
      <w:numFmt w:val="bullet"/>
      <w:lvlText w:val="•"/>
      <w:lvlJc w:val="left"/>
      <w:pPr>
        <w:ind w:left="5184" w:hanging="360"/>
      </w:pPr>
      <w:rPr>
        <w:rFonts w:hint="default"/>
        <w:lang w:val="en-US" w:eastAsia="en-US" w:bidi="ar-SA"/>
      </w:rPr>
    </w:lvl>
    <w:lvl w:ilvl="4" w:tplc="E0407348">
      <w:numFmt w:val="bullet"/>
      <w:lvlText w:val="•"/>
      <w:lvlJc w:val="left"/>
      <w:pPr>
        <w:ind w:left="6192" w:hanging="360"/>
      </w:pPr>
      <w:rPr>
        <w:rFonts w:hint="default"/>
        <w:lang w:val="en-US" w:eastAsia="en-US" w:bidi="ar-SA"/>
      </w:rPr>
    </w:lvl>
    <w:lvl w:ilvl="5" w:tplc="0548E140">
      <w:numFmt w:val="bullet"/>
      <w:lvlText w:val="•"/>
      <w:lvlJc w:val="left"/>
      <w:pPr>
        <w:ind w:left="7200" w:hanging="360"/>
      </w:pPr>
      <w:rPr>
        <w:rFonts w:hint="default"/>
        <w:lang w:val="en-US" w:eastAsia="en-US" w:bidi="ar-SA"/>
      </w:rPr>
    </w:lvl>
    <w:lvl w:ilvl="6" w:tplc="DCE86E08">
      <w:numFmt w:val="bullet"/>
      <w:lvlText w:val="•"/>
      <w:lvlJc w:val="left"/>
      <w:pPr>
        <w:ind w:left="8208" w:hanging="360"/>
      </w:pPr>
      <w:rPr>
        <w:rFonts w:hint="default"/>
        <w:lang w:val="en-US" w:eastAsia="en-US" w:bidi="ar-SA"/>
      </w:rPr>
    </w:lvl>
    <w:lvl w:ilvl="7" w:tplc="C366C168">
      <w:numFmt w:val="bullet"/>
      <w:lvlText w:val="•"/>
      <w:lvlJc w:val="left"/>
      <w:pPr>
        <w:ind w:left="9216" w:hanging="360"/>
      </w:pPr>
      <w:rPr>
        <w:rFonts w:hint="default"/>
        <w:lang w:val="en-US" w:eastAsia="en-US" w:bidi="ar-SA"/>
      </w:rPr>
    </w:lvl>
    <w:lvl w:ilvl="8" w:tplc="41E685DA">
      <w:numFmt w:val="bullet"/>
      <w:lvlText w:val="•"/>
      <w:lvlJc w:val="left"/>
      <w:pPr>
        <w:ind w:left="10224" w:hanging="360"/>
      </w:pPr>
      <w:rPr>
        <w:rFonts w:hint="default"/>
        <w:lang w:val="en-US" w:eastAsia="en-US" w:bidi="ar-SA"/>
      </w:rPr>
    </w:lvl>
  </w:abstractNum>
  <w:num w:numId="1" w16cid:durableId="1927836632">
    <w:abstractNumId w:val="0"/>
  </w:num>
  <w:num w:numId="2" w16cid:durableId="176773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C0"/>
    <w:rsid w:val="000348A7"/>
    <w:rsid w:val="00053A0B"/>
    <w:rsid w:val="000639BC"/>
    <w:rsid w:val="000B4598"/>
    <w:rsid w:val="000E00C0"/>
    <w:rsid w:val="000F04B2"/>
    <w:rsid w:val="000F2D94"/>
    <w:rsid w:val="001062CB"/>
    <w:rsid w:val="001344E7"/>
    <w:rsid w:val="0016479E"/>
    <w:rsid w:val="0017306B"/>
    <w:rsid w:val="0017698D"/>
    <w:rsid w:val="00182D28"/>
    <w:rsid w:val="0019243B"/>
    <w:rsid w:val="001A6AB1"/>
    <w:rsid w:val="001B0AC3"/>
    <w:rsid w:val="001E4FD2"/>
    <w:rsid w:val="001F1B6F"/>
    <w:rsid w:val="00207AF1"/>
    <w:rsid w:val="00213A74"/>
    <w:rsid w:val="00214041"/>
    <w:rsid w:val="0021474C"/>
    <w:rsid w:val="00231B1F"/>
    <w:rsid w:val="00261EA6"/>
    <w:rsid w:val="00293384"/>
    <w:rsid w:val="002949DF"/>
    <w:rsid w:val="00297070"/>
    <w:rsid w:val="002A5B4C"/>
    <w:rsid w:val="002B0382"/>
    <w:rsid w:val="002B0703"/>
    <w:rsid w:val="002D4B8A"/>
    <w:rsid w:val="0032609D"/>
    <w:rsid w:val="00343E46"/>
    <w:rsid w:val="003518EB"/>
    <w:rsid w:val="00364EE1"/>
    <w:rsid w:val="003937ED"/>
    <w:rsid w:val="00437B69"/>
    <w:rsid w:val="00457BD4"/>
    <w:rsid w:val="00465D0D"/>
    <w:rsid w:val="004A4D22"/>
    <w:rsid w:val="004C571E"/>
    <w:rsid w:val="004C615E"/>
    <w:rsid w:val="004C6726"/>
    <w:rsid w:val="005534CA"/>
    <w:rsid w:val="00561D09"/>
    <w:rsid w:val="00570378"/>
    <w:rsid w:val="00597054"/>
    <w:rsid w:val="005C6E7D"/>
    <w:rsid w:val="005D7F06"/>
    <w:rsid w:val="005F3415"/>
    <w:rsid w:val="00642E93"/>
    <w:rsid w:val="006638BF"/>
    <w:rsid w:val="00667D5B"/>
    <w:rsid w:val="0069679E"/>
    <w:rsid w:val="006A1660"/>
    <w:rsid w:val="006A677C"/>
    <w:rsid w:val="006C286D"/>
    <w:rsid w:val="006C3B28"/>
    <w:rsid w:val="006E0739"/>
    <w:rsid w:val="00722C6C"/>
    <w:rsid w:val="00723947"/>
    <w:rsid w:val="007C3D73"/>
    <w:rsid w:val="007D0C5A"/>
    <w:rsid w:val="007D5884"/>
    <w:rsid w:val="008028F7"/>
    <w:rsid w:val="008144CB"/>
    <w:rsid w:val="0085744B"/>
    <w:rsid w:val="008605E5"/>
    <w:rsid w:val="008C25E6"/>
    <w:rsid w:val="008D168A"/>
    <w:rsid w:val="009022F1"/>
    <w:rsid w:val="00912A8A"/>
    <w:rsid w:val="00947AC9"/>
    <w:rsid w:val="009818F9"/>
    <w:rsid w:val="00A21863"/>
    <w:rsid w:val="00A74B68"/>
    <w:rsid w:val="00A8784F"/>
    <w:rsid w:val="00AD71C0"/>
    <w:rsid w:val="00AE1896"/>
    <w:rsid w:val="00AE4B5E"/>
    <w:rsid w:val="00AF2FA5"/>
    <w:rsid w:val="00B1482A"/>
    <w:rsid w:val="00B75CBC"/>
    <w:rsid w:val="00B809B7"/>
    <w:rsid w:val="00B91A5C"/>
    <w:rsid w:val="00BA3245"/>
    <w:rsid w:val="00BA642D"/>
    <w:rsid w:val="00BB24D6"/>
    <w:rsid w:val="00BF3C83"/>
    <w:rsid w:val="00C76012"/>
    <w:rsid w:val="00C77AB7"/>
    <w:rsid w:val="00CB4DC2"/>
    <w:rsid w:val="00CD7BD3"/>
    <w:rsid w:val="00CE0503"/>
    <w:rsid w:val="00D362A2"/>
    <w:rsid w:val="00D9017B"/>
    <w:rsid w:val="00D90F2A"/>
    <w:rsid w:val="00D97B1A"/>
    <w:rsid w:val="00DD0C36"/>
    <w:rsid w:val="00E0109B"/>
    <w:rsid w:val="00E45011"/>
    <w:rsid w:val="00E950A9"/>
    <w:rsid w:val="00EA031C"/>
    <w:rsid w:val="00F22931"/>
    <w:rsid w:val="00F36D77"/>
    <w:rsid w:val="00F40B1A"/>
    <w:rsid w:val="00F42EAA"/>
    <w:rsid w:val="00F7102B"/>
    <w:rsid w:val="00F95C44"/>
    <w:rsid w:val="00FA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B512"/>
  <w15:chartTrackingRefBased/>
  <w15:docId w15:val="{6CE3051C-5CDF-40B6-B9AE-4365110A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link w:val="Heading9Char"/>
    <w:uiPriority w:val="1"/>
    <w:qFormat/>
    <w:rsid w:val="000E00C0"/>
    <w:pPr>
      <w:widowControl w:val="0"/>
      <w:autoSpaceDE w:val="0"/>
      <w:autoSpaceDN w:val="0"/>
      <w:spacing w:after="0" w:line="240" w:lineRule="auto"/>
      <w:ind w:left="720"/>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0E00C0"/>
    <w:rPr>
      <w:rFonts w:ascii="Times New Roman" w:eastAsia="Times New Roman" w:hAnsi="Times New Roman" w:cs="Times New Roman"/>
      <w:b/>
      <w:bCs/>
    </w:rPr>
  </w:style>
  <w:style w:type="paragraph" w:styleId="BodyText">
    <w:name w:val="Body Text"/>
    <w:basedOn w:val="Normal"/>
    <w:link w:val="BodyTextChar"/>
    <w:uiPriority w:val="1"/>
    <w:qFormat/>
    <w:rsid w:val="000E00C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E00C0"/>
    <w:rPr>
      <w:rFonts w:ascii="Calibri" w:eastAsia="Calibri" w:hAnsi="Calibri" w:cs="Calibri"/>
    </w:rPr>
  </w:style>
  <w:style w:type="paragraph" w:styleId="ListParagraph">
    <w:name w:val="List Paragraph"/>
    <w:basedOn w:val="Normal"/>
    <w:uiPriority w:val="1"/>
    <w:qFormat/>
    <w:rsid w:val="000E00C0"/>
    <w:pPr>
      <w:widowControl w:val="0"/>
      <w:autoSpaceDE w:val="0"/>
      <w:autoSpaceDN w:val="0"/>
      <w:spacing w:after="0" w:line="240" w:lineRule="auto"/>
      <w:ind w:left="2160" w:hanging="361"/>
    </w:pPr>
    <w:rPr>
      <w:rFonts w:ascii="Calibri" w:eastAsia="Calibri" w:hAnsi="Calibri" w:cs="Calibri"/>
    </w:rPr>
  </w:style>
  <w:style w:type="paragraph" w:styleId="Header">
    <w:name w:val="header"/>
    <w:basedOn w:val="Normal"/>
    <w:link w:val="HeaderChar"/>
    <w:uiPriority w:val="99"/>
    <w:unhideWhenUsed/>
    <w:rsid w:val="004C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5E"/>
  </w:style>
  <w:style w:type="paragraph" w:styleId="Footer">
    <w:name w:val="footer"/>
    <w:basedOn w:val="Normal"/>
    <w:link w:val="FooterChar"/>
    <w:uiPriority w:val="99"/>
    <w:unhideWhenUsed/>
    <w:rsid w:val="004C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5E"/>
  </w:style>
  <w:style w:type="character" w:styleId="LineNumber">
    <w:name w:val="line number"/>
    <w:basedOn w:val="DefaultParagraphFont"/>
    <w:uiPriority w:val="99"/>
    <w:semiHidden/>
    <w:unhideWhenUsed/>
    <w:rsid w:val="00D9017B"/>
  </w:style>
  <w:style w:type="character" w:styleId="Hyperlink">
    <w:name w:val="Hyperlink"/>
    <w:basedOn w:val="DefaultParagraphFont"/>
    <w:uiPriority w:val="99"/>
    <w:unhideWhenUsed/>
    <w:rsid w:val="00B1482A"/>
    <w:rPr>
      <w:color w:val="0563C1" w:themeColor="hyperlink"/>
      <w:u w:val="single"/>
    </w:rPr>
  </w:style>
  <w:style w:type="character" w:styleId="UnresolvedMention">
    <w:name w:val="Unresolved Mention"/>
    <w:basedOn w:val="DefaultParagraphFont"/>
    <w:uiPriority w:val="99"/>
    <w:semiHidden/>
    <w:unhideWhenUsed/>
    <w:rsid w:val="00B1482A"/>
    <w:rPr>
      <w:color w:val="605E5C"/>
      <w:shd w:val="clear" w:color="auto" w:fill="E1DFDD"/>
    </w:rPr>
  </w:style>
  <w:style w:type="paragraph" w:customStyle="1" w:styleId="Default">
    <w:name w:val="Default"/>
    <w:rsid w:val="00802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F7102B"/>
    <w:pPr>
      <w:spacing w:after="0" w:line="240" w:lineRule="auto"/>
    </w:pPr>
  </w:style>
  <w:style w:type="character" w:styleId="CommentReference">
    <w:name w:val="annotation reference"/>
    <w:basedOn w:val="DefaultParagraphFont"/>
    <w:uiPriority w:val="99"/>
    <w:semiHidden/>
    <w:unhideWhenUsed/>
    <w:rsid w:val="00231B1F"/>
    <w:rPr>
      <w:sz w:val="16"/>
      <w:szCs w:val="16"/>
    </w:rPr>
  </w:style>
  <w:style w:type="paragraph" w:styleId="CommentText">
    <w:name w:val="annotation text"/>
    <w:basedOn w:val="Normal"/>
    <w:link w:val="CommentTextChar"/>
    <w:uiPriority w:val="99"/>
    <w:unhideWhenUsed/>
    <w:rsid w:val="00231B1F"/>
    <w:pPr>
      <w:spacing w:line="240" w:lineRule="auto"/>
    </w:pPr>
    <w:rPr>
      <w:sz w:val="20"/>
      <w:szCs w:val="20"/>
    </w:rPr>
  </w:style>
  <w:style w:type="character" w:customStyle="1" w:styleId="CommentTextChar">
    <w:name w:val="Comment Text Char"/>
    <w:basedOn w:val="DefaultParagraphFont"/>
    <w:link w:val="CommentText"/>
    <w:uiPriority w:val="99"/>
    <w:rsid w:val="00231B1F"/>
    <w:rPr>
      <w:sz w:val="20"/>
      <w:szCs w:val="20"/>
    </w:rPr>
  </w:style>
  <w:style w:type="paragraph" w:styleId="CommentSubject">
    <w:name w:val="annotation subject"/>
    <w:basedOn w:val="CommentText"/>
    <w:next w:val="CommentText"/>
    <w:link w:val="CommentSubjectChar"/>
    <w:uiPriority w:val="99"/>
    <w:semiHidden/>
    <w:unhideWhenUsed/>
    <w:rsid w:val="00231B1F"/>
    <w:rPr>
      <w:b/>
      <w:bCs/>
    </w:rPr>
  </w:style>
  <w:style w:type="character" w:customStyle="1" w:styleId="CommentSubjectChar">
    <w:name w:val="Comment Subject Char"/>
    <w:basedOn w:val="CommentTextChar"/>
    <w:link w:val="CommentSubject"/>
    <w:uiPriority w:val="99"/>
    <w:semiHidden/>
    <w:rsid w:val="00231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pa.gov/topics/Documents/Programs/HAIP-AS/Management%20of%20Residents%20with%20Multidrug-%20Resistant%20Organisms%20including%20Candida%20auri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ai/prevent/prevention_tool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HAI/toolkits/Environmental-Cleaning-Checklist-10-6-20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ai/containment/index.html" TargetMode="External"/><Relationship Id="rId5" Type="http://schemas.openxmlformats.org/officeDocument/2006/relationships/numbering" Target="numbering.xml"/><Relationship Id="rId15" Type="http://schemas.openxmlformats.org/officeDocument/2006/relationships/hyperlink" Target="https://www.cdc.gov/handhygiene/providers/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andhygiene/provid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0F313A631F640B6F972CC12FDA1AA" ma:contentTypeVersion="2" ma:contentTypeDescription="Create a new document." ma:contentTypeScope="" ma:versionID="bc96a8e0e777706d78c7a7042f4b9fab">
  <xsd:schema xmlns:xsd="http://www.w3.org/2001/XMLSchema" xmlns:xs="http://www.w3.org/2001/XMLSchema" xmlns:p="http://schemas.microsoft.com/office/2006/metadata/properties" xmlns:ns1="http://schemas.microsoft.com/sharepoint/v3" xmlns:ns2="ee34c1ad-bb57-47d0-86e3-a865a141362a" targetNamespace="http://schemas.microsoft.com/office/2006/metadata/properties" ma:root="true" ma:fieldsID="5b7a81d05fc97020a82439f6eef42530" ns1:_="" ns2:_="">
    <xsd:import namespace="http://schemas.microsoft.com/sharepoint/v3"/>
    <xsd:import namespace="ee34c1ad-bb57-47d0-86e3-a865a14136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4c1ad-bb57-47d0-86e3-a865a1413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6700-4C16-4021-B518-B0471E268258}"/>
</file>

<file path=customXml/itemProps2.xml><?xml version="1.0" encoding="utf-8"?>
<ds:datastoreItem xmlns:ds="http://schemas.openxmlformats.org/officeDocument/2006/customXml" ds:itemID="{17008861-69F7-4E66-B981-B906ACCDF347}">
  <ds:schemaRefs>
    <ds:schemaRef ds:uri="http://schemas.microsoft.com/sharepoint/v3/contenttype/forms"/>
  </ds:schemaRefs>
</ds:datastoreItem>
</file>

<file path=customXml/itemProps3.xml><?xml version="1.0" encoding="utf-8"?>
<ds:datastoreItem xmlns:ds="http://schemas.openxmlformats.org/officeDocument/2006/customXml" ds:itemID="{E2385E5D-F9B5-4739-AAB4-B5A062C4F7D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F41BE4-B84A-49F4-A54C-91AC9D7D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Links>
    <vt:vector size="42" baseType="variant">
      <vt:variant>
        <vt:i4>3801198</vt:i4>
      </vt:variant>
      <vt:variant>
        <vt:i4>18</vt:i4>
      </vt:variant>
      <vt:variant>
        <vt:i4>0</vt:i4>
      </vt:variant>
      <vt:variant>
        <vt:i4>5</vt:i4>
      </vt:variant>
      <vt:variant>
        <vt:lpwstr>https://www.cdc.gov/HAI/toolkits/Environmental-Cleaning-Checklist-10-6-2010.pdf</vt:lpwstr>
      </vt:variant>
      <vt:variant>
        <vt:lpwstr/>
      </vt:variant>
      <vt:variant>
        <vt:i4>1441864</vt:i4>
      </vt:variant>
      <vt:variant>
        <vt:i4>15</vt:i4>
      </vt:variant>
      <vt:variant>
        <vt:i4>0</vt:i4>
      </vt:variant>
      <vt:variant>
        <vt:i4>5</vt:i4>
      </vt:variant>
      <vt:variant>
        <vt:lpwstr>https://www.cdc.gov/handhygiene/providers/index.html</vt:lpwstr>
      </vt:variant>
      <vt:variant>
        <vt:lpwstr/>
      </vt:variant>
      <vt:variant>
        <vt:i4>1441864</vt:i4>
      </vt:variant>
      <vt:variant>
        <vt:i4>12</vt:i4>
      </vt:variant>
      <vt:variant>
        <vt:i4>0</vt:i4>
      </vt:variant>
      <vt:variant>
        <vt:i4>5</vt:i4>
      </vt:variant>
      <vt:variant>
        <vt:lpwstr>https://www.cdc.gov/handhygiene/providers/index.html</vt:lpwstr>
      </vt:variant>
      <vt:variant>
        <vt:lpwstr/>
      </vt:variant>
      <vt:variant>
        <vt:i4>2162805</vt:i4>
      </vt:variant>
      <vt:variant>
        <vt:i4>9</vt:i4>
      </vt:variant>
      <vt:variant>
        <vt:i4>0</vt:i4>
      </vt:variant>
      <vt:variant>
        <vt:i4>5</vt:i4>
      </vt:variant>
      <vt:variant>
        <vt:lpwstr>https://www.health.pa.gov/topics/Documents/Programs/HAIP-AS/Management of Residents with Multidrug- Resistant Organisms including Candida auris.pdf</vt:lpwstr>
      </vt:variant>
      <vt:variant>
        <vt:lpwstr/>
      </vt:variant>
      <vt:variant>
        <vt:i4>4784185</vt:i4>
      </vt:variant>
      <vt:variant>
        <vt:i4>6</vt:i4>
      </vt:variant>
      <vt:variant>
        <vt:i4>0</vt:i4>
      </vt:variant>
      <vt:variant>
        <vt:i4>5</vt:i4>
      </vt:variant>
      <vt:variant>
        <vt:lpwstr>https://www.cdc.gov/hai/prevent/prevention_tools.html</vt:lpwstr>
      </vt:variant>
      <vt:variant>
        <vt:lpwstr/>
      </vt:variant>
      <vt:variant>
        <vt:i4>3473440</vt:i4>
      </vt:variant>
      <vt:variant>
        <vt:i4>3</vt:i4>
      </vt:variant>
      <vt:variant>
        <vt:i4>0</vt:i4>
      </vt:variant>
      <vt:variant>
        <vt:i4>5</vt:i4>
      </vt:variant>
      <vt:variant>
        <vt:lpwstr>http://www.pa.gov/</vt:lpwstr>
      </vt:variant>
      <vt:variant>
        <vt:lpwstr/>
      </vt:variant>
      <vt:variant>
        <vt:i4>7274547</vt:i4>
      </vt:variant>
      <vt:variant>
        <vt:i4>0</vt:i4>
      </vt:variant>
      <vt:variant>
        <vt:i4>0</vt:i4>
      </vt:variant>
      <vt:variant>
        <vt:i4>5</vt:i4>
      </vt:variant>
      <vt:variant>
        <vt:lpwstr>https://www.cdc.gov/hai/containment/index.html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Case CP-CRE Tier 3 Letter for LTCF</dc:title>
  <dc:subject/>
  <dc:creator>Giacomucci, Monica</dc:creator>
  <cp:keywords/>
  <dc:description/>
  <cp:lastModifiedBy>Giacomucci, Monica</cp:lastModifiedBy>
  <cp:revision>6</cp:revision>
  <dcterms:created xsi:type="dcterms:W3CDTF">2024-01-19T15:01:00Z</dcterms:created>
  <dcterms:modified xsi:type="dcterms:W3CDTF">2024-01-19T15:04:00Z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808900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0x0101009740F313A631F640B6F972CC12FDA1AA</vt:lpwstr>
  </property>
  <property fmtid="{D5CDD505-2E9C-101B-9397-08002B2CF9AE}" pid="6" name="TemplateUrl">
    <vt:lpwstr/>
  </property>
  <property fmtid="{D5CDD505-2E9C-101B-9397-08002B2CF9AE}" pid="7" name="Alt text">
    <vt:lpwstr/>
  </property>
  <property fmtid="{D5CDD505-2E9C-101B-9397-08002B2CF9AE}" pid="8" name="vti_imgdate">
    <vt:lpwstr/>
  </property>
  <property fmtid="{D5CDD505-2E9C-101B-9397-08002B2CF9AE}" pid="9" name="wic_System_Copyright">
    <vt:lpwstr/>
  </property>
  <property fmtid="{D5CDD505-2E9C-101B-9397-08002B2CF9AE}" pid="10" name="_SourceUrl">
    <vt:lpwstr/>
  </property>
  <property fmtid="{D5CDD505-2E9C-101B-9397-08002B2CF9AE}" pid="11" name="_SharedFileIndex">
    <vt:lpwstr/>
  </property>
</Properties>
</file>